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D6F1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D6F1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>1</w:t>
      </w:r>
      <w:r w:rsidR="008D4E2C">
        <w:rPr>
          <w:rFonts w:ascii="Arial" w:hAnsi="Arial" w:cs="Arial"/>
          <w:b w:val="0"/>
          <w:iCs/>
          <w:sz w:val="24"/>
          <w:szCs w:val="24"/>
        </w:rPr>
        <w:t>92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8D4E2C">
        <w:rPr>
          <w:rFonts w:ascii="Arial" w:hAnsi="Arial" w:cs="Arial"/>
          <w:b w:val="0"/>
          <w:iCs/>
          <w:sz w:val="24"/>
          <w:szCs w:val="24"/>
        </w:rPr>
        <w:t>nonagésima segunda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D6F1A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D6F1A" w:rsidRDefault="007E7525" w:rsidP="007E7525">
      <w:pPr>
        <w:jc w:val="both"/>
        <w:rPr>
          <w:rFonts w:ascii="Arial" w:hAnsi="Arial" w:cs="Arial"/>
        </w:rPr>
      </w:pPr>
    </w:p>
    <w:p w:rsidR="00A209C0" w:rsidRPr="006D6F1A" w:rsidRDefault="0003365A" w:rsidP="006164CE">
      <w:pPr>
        <w:pStyle w:val="Recuodecorpodetexto"/>
        <w:ind w:left="0"/>
        <w:rPr>
          <w:rFonts w:cs="Arial"/>
        </w:rPr>
      </w:pPr>
      <w:r w:rsidRPr="00626A8A">
        <w:rPr>
          <w:rFonts w:cs="Arial"/>
        </w:rPr>
        <w:t xml:space="preserve">Aos </w:t>
      </w:r>
      <w:r w:rsidR="008D4E2C">
        <w:rPr>
          <w:rFonts w:cs="Arial"/>
        </w:rPr>
        <w:t>vinte e três</w:t>
      </w:r>
      <w:r w:rsidRPr="00626A8A">
        <w:rPr>
          <w:rFonts w:cs="Arial"/>
        </w:rPr>
        <w:t xml:space="preserve"> dias do mês de </w:t>
      </w:r>
      <w:r w:rsidR="008D4E2C">
        <w:rPr>
          <w:rFonts w:cs="Arial"/>
        </w:rPr>
        <w:t xml:space="preserve">novembro </w:t>
      </w:r>
      <w:r w:rsidRPr="00626A8A">
        <w:rPr>
          <w:rFonts w:cs="Arial"/>
        </w:rPr>
        <w:t xml:space="preserve">do ano de dois mil e vinte, às quinze horas e </w:t>
      </w:r>
      <w:r w:rsidR="008D4E2C">
        <w:rPr>
          <w:rFonts w:cs="Arial"/>
        </w:rPr>
        <w:t>trinta e cinco</w:t>
      </w:r>
      <w:r w:rsidRPr="00626A8A">
        <w:rPr>
          <w:rFonts w:cs="Arial"/>
        </w:rPr>
        <w:t xml:space="preserve"> minutos,</w:t>
      </w:r>
      <w:r w:rsidRPr="006D6F1A">
        <w:rPr>
          <w:rFonts w:cs="Arial"/>
        </w:rPr>
        <w:t xml:space="preserve"> na sala de reuniões da Câmara Municipal de Formiga, deu-se por iniciada a Sessão Ordinária, sob a presidência do Vereador Mauro César Alves de Sousa – Mauro César. Após a oração de praxe, foi feita a </w:t>
      </w:r>
      <w:r w:rsidRPr="006D6F1A">
        <w:rPr>
          <w:rFonts w:cs="Arial"/>
          <w:u w:val="single"/>
        </w:rPr>
        <w:t>chamada dos Vereadores</w:t>
      </w:r>
      <w:r w:rsidRPr="006D6F1A">
        <w:rPr>
          <w:rFonts w:cs="Arial"/>
        </w:rPr>
        <w:t xml:space="preserve">, sendo registrada a presença dos Edis: Evandro Donizetti da Cunha – Piruca, Flávio Martins da Silva – Flávio Martins, </w:t>
      </w:r>
      <w:r w:rsidR="002E072E" w:rsidRPr="006D6F1A">
        <w:rPr>
          <w:rFonts w:cs="Arial"/>
        </w:rPr>
        <w:t xml:space="preserve">Flávio Santos do Couto – Flávio Couto, </w:t>
      </w:r>
      <w:r w:rsidR="00A44B8B" w:rsidRPr="006D6F1A">
        <w:rPr>
          <w:rFonts w:cs="Arial"/>
        </w:rPr>
        <w:t>Joice Alvarenga Borges Carvalho – Joice Alvarenga</w:t>
      </w:r>
      <w:r w:rsidR="00A44B8B">
        <w:rPr>
          <w:rFonts w:cs="Arial"/>
        </w:rPr>
        <w:t xml:space="preserve">, </w:t>
      </w:r>
      <w:r w:rsidR="00AB2733" w:rsidRPr="006D6F1A">
        <w:rPr>
          <w:rFonts w:cs="Arial"/>
        </w:rPr>
        <w:t xml:space="preserve">José Geraldo da Cunha – Cabo Cunha, </w:t>
      </w:r>
      <w:r w:rsidRPr="006D6F1A">
        <w:rPr>
          <w:rFonts w:cs="Arial"/>
        </w:rPr>
        <w:t>Marcelo Fernandes de Oliveira – Marcelo Fernandes, Mauro Césa</w:t>
      </w:r>
      <w:r w:rsidR="007A0EC1" w:rsidRPr="006D6F1A">
        <w:rPr>
          <w:rFonts w:cs="Arial"/>
        </w:rPr>
        <w:t>r Alves de Sousa – Mauro César</w:t>
      </w:r>
      <w:r w:rsidR="00F6071F" w:rsidRPr="006D6F1A">
        <w:rPr>
          <w:rFonts w:cs="Arial"/>
        </w:rPr>
        <w:t xml:space="preserve">, </w:t>
      </w:r>
      <w:r w:rsidR="00DA7519" w:rsidRPr="006D6F1A">
        <w:rPr>
          <w:rFonts w:cs="Arial"/>
        </w:rPr>
        <w:t xml:space="preserve">Sandromar Evandro Vieira – Sandrinho da Looping, </w:t>
      </w:r>
      <w:r w:rsidR="00AB2733" w:rsidRPr="006D6F1A">
        <w:rPr>
          <w:rFonts w:cs="Arial"/>
        </w:rPr>
        <w:t>Sidney Geraldo Ferreira – Sidney Ferreira</w:t>
      </w:r>
      <w:r w:rsidR="007A0EC1" w:rsidRPr="006D6F1A">
        <w:rPr>
          <w:rFonts w:cs="Arial"/>
        </w:rPr>
        <w:t xml:space="preserve"> </w:t>
      </w:r>
      <w:r w:rsidRPr="006D6F1A">
        <w:rPr>
          <w:rFonts w:cs="Arial"/>
        </w:rPr>
        <w:t xml:space="preserve">e Wilse Marques Faria </w:t>
      </w:r>
      <w:r w:rsidR="00450F4F" w:rsidRPr="006D6F1A">
        <w:rPr>
          <w:rFonts w:cs="Arial"/>
        </w:rPr>
        <w:t>–</w:t>
      </w:r>
      <w:r w:rsidRPr="006D6F1A">
        <w:rPr>
          <w:rFonts w:cs="Arial"/>
        </w:rPr>
        <w:t xml:space="preserve"> Wilse Marques. </w:t>
      </w:r>
      <w:r w:rsidR="00DA7519" w:rsidRPr="006D6F1A">
        <w:rPr>
          <w:rFonts w:cs="Arial"/>
        </w:rPr>
        <w:t xml:space="preserve">Em seguida, procedeu-se à </w:t>
      </w:r>
      <w:r w:rsidR="00DA7519" w:rsidRPr="006D6F1A">
        <w:rPr>
          <w:rFonts w:cs="Arial"/>
          <w:u w:val="single"/>
        </w:rPr>
        <w:t>lei</w:t>
      </w:r>
      <w:r w:rsidR="00A44B8B">
        <w:rPr>
          <w:rFonts w:cs="Arial"/>
          <w:u w:val="single"/>
        </w:rPr>
        <w:t>tura da ata da reunião anterior</w:t>
      </w:r>
      <w:r w:rsidR="00823918" w:rsidRPr="00823918">
        <w:rPr>
          <w:rFonts w:cs="Arial"/>
        </w:rPr>
        <w:t>,</w:t>
      </w:r>
      <w:r w:rsidR="00A44B8B">
        <w:rPr>
          <w:rFonts w:cs="Arial"/>
        </w:rPr>
        <w:t xml:space="preserve"> que submetida à apreciação, foi</w:t>
      </w:r>
      <w:r w:rsidR="007D7437" w:rsidRPr="006D6F1A">
        <w:rPr>
          <w:rFonts w:cs="Arial"/>
        </w:rPr>
        <w:t xml:space="preserve"> </w:t>
      </w:r>
      <w:r w:rsidR="002F5CF6">
        <w:rPr>
          <w:rFonts w:cs="Arial"/>
        </w:rPr>
        <w:t xml:space="preserve">aprovada por todos os presentes, </w:t>
      </w:r>
      <w:r w:rsidR="002F5CF6" w:rsidRPr="00F345E6">
        <w:rPr>
          <w:rFonts w:cs="Arial"/>
        </w:rPr>
        <w:t>ressalvada a ausência do Vereador Sidney Geraldo Ferreira – Sidney Ferreira durante a votação.</w:t>
      </w:r>
      <w:r w:rsidR="00C970FC">
        <w:rPr>
          <w:rFonts w:cs="Arial"/>
        </w:rPr>
        <w:t xml:space="preserve"> </w:t>
      </w:r>
      <w:r w:rsidR="005D12B8" w:rsidRPr="006D6F1A">
        <w:rPr>
          <w:rFonts w:cs="Arial"/>
        </w:rPr>
        <w:t xml:space="preserve">Dando continuidade à reunião </w:t>
      </w:r>
      <w:r w:rsidR="002C700B" w:rsidRPr="006D6F1A">
        <w:rPr>
          <w:rFonts w:cs="Arial"/>
        </w:rPr>
        <w:t>e</w:t>
      </w:r>
      <w:r w:rsidR="00144EA1" w:rsidRPr="006D6F1A">
        <w:rPr>
          <w:rFonts w:cs="Arial"/>
        </w:rPr>
        <w:t xml:space="preserve"> e</w:t>
      </w:r>
      <w:r w:rsidR="00232527" w:rsidRPr="006D6F1A">
        <w:rPr>
          <w:rFonts w:cs="Arial"/>
        </w:rPr>
        <w:t>mbora não efetuada a</w:t>
      </w:r>
      <w:r w:rsidR="00ED6B2F" w:rsidRPr="006D6F1A">
        <w:rPr>
          <w:rFonts w:cs="Arial"/>
        </w:rPr>
        <w:t xml:space="preserve"> leitura</w:t>
      </w:r>
      <w:r w:rsidR="00232527" w:rsidRPr="006D6F1A">
        <w:rPr>
          <w:rFonts w:cs="Arial"/>
        </w:rPr>
        <w:t xml:space="preserve"> destes</w:t>
      </w:r>
      <w:r w:rsidR="009E058C" w:rsidRPr="006D6F1A">
        <w:rPr>
          <w:rFonts w:cs="Arial"/>
        </w:rPr>
        <w:t xml:space="preserve">, </w:t>
      </w:r>
      <w:r w:rsidR="009E058C" w:rsidRPr="006D6F1A">
        <w:rPr>
          <w:rFonts w:cs="Arial"/>
          <w:u w:val="single"/>
        </w:rPr>
        <w:t>registre-se que, na pauta da presente sessão, constavam os seguintes documentos:</w:t>
      </w:r>
      <w:r w:rsidR="009E058C" w:rsidRPr="006D6F1A">
        <w:rPr>
          <w:rFonts w:cs="Arial"/>
        </w:rPr>
        <w:t xml:space="preserve"> </w:t>
      </w:r>
      <w:r w:rsidR="00294D29" w:rsidRPr="006D6F1A">
        <w:rPr>
          <w:rFonts w:cs="Arial"/>
        </w:rPr>
        <w:t>Mensagens nº 09</w:t>
      </w:r>
      <w:r w:rsidR="008D4E2C">
        <w:rPr>
          <w:rFonts w:cs="Arial"/>
        </w:rPr>
        <w:t>9 e 100</w:t>
      </w:r>
      <w:r w:rsidR="00294D29" w:rsidRPr="006D6F1A">
        <w:rPr>
          <w:rFonts w:cs="Arial"/>
        </w:rPr>
        <w:t xml:space="preserve">/2020 </w:t>
      </w:r>
      <w:r w:rsidR="00257590">
        <w:rPr>
          <w:rFonts w:cs="Arial"/>
        </w:rPr>
        <w:t>e Ofício</w:t>
      </w:r>
      <w:r w:rsidR="008D4E2C">
        <w:rPr>
          <w:rFonts w:cs="Arial"/>
        </w:rPr>
        <w:t>s</w:t>
      </w:r>
      <w:r w:rsidR="00257590">
        <w:rPr>
          <w:rFonts w:cs="Arial"/>
        </w:rPr>
        <w:t xml:space="preserve"> GAB. nº</w:t>
      </w:r>
      <w:r w:rsidR="008D4E2C">
        <w:rPr>
          <w:rFonts w:cs="Arial"/>
        </w:rPr>
        <w:t xml:space="preserve"> 669, 670, 671, 673, 674, 675, 676, 677, 678, 683, 684, 685, 689</w:t>
      </w:r>
      <w:r w:rsidR="00257590">
        <w:rPr>
          <w:rFonts w:cs="Arial"/>
        </w:rPr>
        <w:t xml:space="preserve">/2020, </w:t>
      </w:r>
      <w:r w:rsidR="00294D29" w:rsidRPr="006D6F1A">
        <w:rPr>
          <w:rFonts w:cs="Arial"/>
        </w:rPr>
        <w:t>enviad</w:t>
      </w:r>
      <w:r w:rsidR="00257590">
        <w:rPr>
          <w:rFonts w:cs="Arial"/>
        </w:rPr>
        <w:t>o</w:t>
      </w:r>
      <w:r w:rsidR="00294D29" w:rsidRPr="006D6F1A">
        <w:rPr>
          <w:rFonts w:cs="Arial"/>
        </w:rPr>
        <w:t xml:space="preserve">s pelo Gabinete do Prefeito; </w:t>
      </w:r>
      <w:r w:rsidR="009E058C" w:rsidRPr="006D6F1A">
        <w:rPr>
          <w:rFonts w:cs="Arial"/>
        </w:rPr>
        <w:t>Ofício</w:t>
      </w:r>
      <w:r w:rsidR="008D4E2C">
        <w:rPr>
          <w:rFonts w:cs="Arial"/>
        </w:rPr>
        <w:t>s nº 05</w:t>
      </w:r>
      <w:r w:rsidR="00294D29" w:rsidRPr="006D6F1A">
        <w:rPr>
          <w:rFonts w:cs="Arial"/>
        </w:rPr>
        <w:t xml:space="preserve">4 </w:t>
      </w:r>
      <w:r w:rsidR="00FF6435" w:rsidRPr="006D6F1A">
        <w:rPr>
          <w:rFonts w:cs="Arial"/>
        </w:rPr>
        <w:t>e 0</w:t>
      </w:r>
      <w:r w:rsidR="008D4E2C">
        <w:rPr>
          <w:rFonts w:cs="Arial"/>
        </w:rPr>
        <w:t>5</w:t>
      </w:r>
      <w:r w:rsidR="00294D29" w:rsidRPr="006D6F1A">
        <w:rPr>
          <w:rFonts w:cs="Arial"/>
        </w:rPr>
        <w:t>5</w:t>
      </w:r>
      <w:r w:rsidR="00ED1990" w:rsidRPr="006D6F1A">
        <w:rPr>
          <w:rFonts w:cs="Arial"/>
        </w:rPr>
        <w:t>/2020</w:t>
      </w:r>
      <w:r w:rsidR="009E058C" w:rsidRPr="006D6F1A">
        <w:rPr>
          <w:rFonts w:cs="Arial"/>
        </w:rPr>
        <w:t xml:space="preserve"> enviado</w:t>
      </w:r>
      <w:r w:rsidR="00FF6435" w:rsidRPr="006D6F1A">
        <w:rPr>
          <w:rFonts w:cs="Arial"/>
        </w:rPr>
        <w:t>s</w:t>
      </w:r>
      <w:r w:rsidR="009E058C" w:rsidRPr="006D6F1A">
        <w:rPr>
          <w:rFonts w:cs="Arial"/>
        </w:rPr>
        <w:t xml:space="preserve"> pela Diretoria de Compras Públicas;</w:t>
      </w:r>
      <w:r w:rsidR="00257590">
        <w:rPr>
          <w:rFonts w:cs="Arial"/>
        </w:rPr>
        <w:t xml:space="preserve"> Ofício nº </w:t>
      </w:r>
      <w:r w:rsidR="008D4E2C">
        <w:rPr>
          <w:rFonts w:cs="Arial"/>
        </w:rPr>
        <w:t>077/2020 enviado pela Primeira Região da Polícia Militar de Minas Gerais</w:t>
      </w:r>
      <w:r w:rsidR="00294D29" w:rsidRPr="006D6F1A">
        <w:rPr>
          <w:rFonts w:cs="Arial"/>
        </w:rPr>
        <w:t xml:space="preserve">; </w:t>
      </w:r>
      <w:r w:rsidR="00835069" w:rsidRPr="006D6F1A">
        <w:rPr>
          <w:rFonts w:cs="Arial"/>
        </w:rPr>
        <w:t xml:space="preserve">Ofício nº </w:t>
      </w:r>
      <w:r w:rsidR="008D4E2C">
        <w:rPr>
          <w:rFonts w:cs="Arial"/>
        </w:rPr>
        <w:t>742</w:t>
      </w:r>
      <w:r w:rsidR="003E6C91" w:rsidRPr="006D6F1A">
        <w:rPr>
          <w:rFonts w:cs="Arial"/>
        </w:rPr>
        <w:t>/2020-4</w:t>
      </w:r>
      <w:r w:rsidR="00835069" w:rsidRPr="006D6F1A">
        <w:rPr>
          <w:rFonts w:cs="Arial"/>
        </w:rPr>
        <w:t xml:space="preserve">ªPJ enviado pela </w:t>
      </w:r>
      <w:r w:rsidR="003E6C91" w:rsidRPr="006D6F1A">
        <w:rPr>
          <w:rFonts w:cs="Arial"/>
        </w:rPr>
        <w:t>4</w:t>
      </w:r>
      <w:r w:rsidR="00835069" w:rsidRPr="006D6F1A">
        <w:rPr>
          <w:rFonts w:cs="Arial"/>
        </w:rPr>
        <w:t>ª Promotoria d</w:t>
      </w:r>
      <w:r w:rsidR="00257590">
        <w:rPr>
          <w:rFonts w:cs="Arial"/>
        </w:rPr>
        <w:t>e Justiça da Comarca de Formiga.</w:t>
      </w:r>
      <w:r w:rsidR="00AD09B1">
        <w:rPr>
          <w:rFonts w:cs="Arial"/>
        </w:rPr>
        <w:t xml:space="preserve"> </w:t>
      </w:r>
      <w:r w:rsidR="003E6C91" w:rsidRPr="006D6F1A">
        <w:rPr>
          <w:rFonts w:cs="Arial"/>
        </w:rPr>
        <w:t>Registra-se, ainda, que, embora também não efetuada a leitura, constava</w:t>
      </w:r>
      <w:r w:rsidR="00C04678">
        <w:rPr>
          <w:rFonts w:cs="Arial"/>
        </w:rPr>
        <w:t>m</w:t>
      </w:r>
      <w:r w:rsidR="003E6C91" w:rsidRPr="006D6F1A">
        <w:rPr>
          <w:rFonts w:cs="Arial"/>
        </w:rPr>
        <w:t xml:space="preserve"> na pauta e </w:t>
      </w:r>
      <w:r w:rsidR="00C04678">
        <w:rPr>
          <w:rFonts w:cs="Arial"/>
          <w:u w:val="single"/>
        </w:rPr>
        <w:t>deram</w:t>
      </w:r>
      <w:r w:rsidR="003E6C91" w:rsidRPr="006D6F1A">
        <w:rPr>
          <w:rFonts w:cs="Arial"/>
          <w:u w:val="single"/>
        </w:rPr>
        <w:t xml:space="preserve"> entrada para es</w:t>
      </w:r>
      <w:r w:rsidR="002410B2" w:rsidRPr="006D6F1A">
        <w:rPr>
          <w:rFonts w:cs="Arial"/>
          <w:u w:val="single"/>
        </w:rPr>
        <w:t>tudos e pareceres das Comissões</w:t>
      </w:r>
      <w:r w:rsidR="00BB5953" w:rsidRPr="006D6F1A">
        <w:rPr>
          <w:rFonts w:cs="Arial"/>
          <w:u w:val="single"/>
        </w:rPr>
        <w:t>, os seguintes projetos de lei</w:t>
      </w:r>
      <w:r w:rsidR="00BB5953" w:rsidRPr="006D6F1A">
        <w:rPr>
          <w:rFonts w:cs="Arial"/>
        </w:rPr>
        <w:t>:</w:t>
      </w:r>
      <w:r w:rsidR="00AD09B1">
        <w:rPr>
          <w:rFonts w:cs="Arial"/>
        </w:rPr>
        <w:t xml:space="preserve"> </w:t>
      </w:r>
      <w:r w:rsidR="008D4E2C" w:rsidRPr="008D4E2C">
        <w:rPr>
          <w:rFonts w:cs="Arial"/>
          <w:b/>
          <w:shd w:val="clear" w:color="auto" w:fill="FFFFFF"/>
        </w:rPr>
        <w:t>Projeto de Lei nº 494</w:t>
      </w:r>
      <w:r w:rsidR="008D4E2C" w:rsidRPr="004D57EB">
        <w:rPr>
          <w:rFonts w:cs="Arial"/>
          <w:b/>
          <w:shd w:val="clear" w:color="auto" w:fill="FFFFFF"/>
        </w:rPr>
        <w:t>/2020</w:t>
      </w:r>
      <w:r w:rsidR="008D4E2C">
        <w:rPr>
          <w:rFonts w:cs="Arial"/>
          <w:shd w:val="clear" w:color="auto" w:fill="FFFFFF"/>
        </w:rPr>
        <w:t>, que d</w:t>
      </w:r>
      <w:r w:rsidR="008D4E2C" w:rsidRPr="008D4E2C">
        <w:rPr>
          <w:rFonts w:cs="Arial"/>
        </w:rPr>
        <w:t xml:space="preserve">enomina Rua Sebastião Vital dos Santos e </w:t>
      </w:r>
      <w:r w:rsidR="004D57EB">
        <w:rPr>
          <w:rFonts w:cs="Arial"/>
        </w:rPr>
        <w:t xml:space="preserve">dá outras providências, de autoria do </w:t>
      </w:r>
      <w:r w:rsidR="008D4E2C" w:rsidRPr="004D57EB">
        <w:rPr>
          <w:rFonts w:cs="Arial"/>
        </w:rPr>
        <w:t xml:space="preserve">Vereador Sidney Geraldo Ferreira – </w:t>
      </w:r>
      <w:r w:rsidR="004D57EB">
        <w:rPr>
          <w:rFonts w:cs="Arial"/>
        </w:rPr>
        <w:t xml:space="preserve">Sidney Ferreira; </w:t>
      </w:r>
      <w:r w:rsidR="004D57EB" w:rsidRPr="004D57EB">
        <w:rPr>
          <w:rFonts w:cs="Arial"/>
          <w:b/>
          <w:shd w:val="clear" w:color="auto" w:fill="FFFFFF"/>
        </w:rPr>
        <w:t>Projeto de Lei nº 495</w:t>
      </w:r>
      <w:r w:rsidR="004D57EB" w:rsidRPr="004D57EB">
        <w:rPr>
          <w:rFonts w:cs="Arial"/>
          <w:b/>
          <w:shd w:val="clear" w:color="auto" w:fill="FFFFFF"/>
        </w:rPr>
        <w:t>/2020</w:t>
      </w:r>
      <w:r w:rsidR="004D57EB" w:rsidRPr="004D57EB">
        <w:rPr>
          <w:rFonts w:cs="Arial"/>
          <w:shd w:val="clear" w:color="auto" w:fill="FFFFFF"/>
        </w:rPr>
        <w:t>, que a</w:t>
      </w:r>
      <w:r w:rsidR="004D57EB" w:rsidRPr="004D57EB">
        <w:rPr>
          <w:rFonts w:cs="Arial"/>
        </w:rPr>
        <w:t>ltera a Lei nº 5.417, de 17 de julho de 2020, que d</w:t>
      </w:r>
      <w:r w:rsidR="004D57EB" w:rsidRPr="004D57EB">
        <w:rPr>
          <w:rFonts w:cs="Arial"/>
          <w:color w:val="000000"/>
        </w:rPr>
        <w:t>ispõe sobre as Diretrizes para a elaboração da Lei Orçamentária de 2020 e dá outras providências</w:t>
      </w:r>
      <w:r w:rsidR="004D57EB" w:rsidRPr="004D57EB">
        <w:rPr>
          <w:rFonts w:cs="Arial"/>
        </w:rPr>
        <w:t>. Conforme Mensagem nº 099/2020, o referido projeto versa sobre o percentual de abertura de crédito suplementar com base no montante do orçamento previsto, alterando o percentual atual de 40% (quarenta por cento) para 52% (cinquenta e dois por cento);</w:t>
      </w:r>
      <w:r w:rsidR="004D57EB">
        <w:rPr>
          <w:rFonts w:cs="Arial"/>
        </w:rPr>
        <w:t xml:space="preserve"> </w:t>
      </w:r>
      <w:r w:rsidR="004D57EB" w:rsidRPr="004D57EB">
        <w:rPr>
          <w:rFonts w:cs="Arial"/>
          <w:b/>
          <w:shd w:val="clear" w:color="auto" w:fill="FFFFFF"/>
        </w:rPr>
        <w:t>Projeto de Lei nº 496</w:t>
      </w:r>
      <w:r w:rsidR="004D57EB" w:rsidRPr="004D57EB">
        <w:rPr>
          <w:rFonts w:cs="Arial"/>
          <w:b/>
          <w:shd w:val="clear" w:color="auto" w:fill="FFFFFF"/>
        </w:rPr>
        <w:t>/2020</w:t>
      </w:r>
      <w:r w:rsidR="004D57EB" w:rsidRPr="004D57EB">
        <w:rPr>
          <w:rFonts w:cs="Arial"/>
          <w:shd w:val="clear" w:color="auto" w:fill="FFFFFF"/>
        </w:rPr>
        <w:t>, que a</w:t>
      </w:r>
      <w:r w:rsidR="004D57EB" w:rsidRPr="004D57EB">
        <w:rPr>
          <w:rFonts w:cs="Arial"/>
        </w:rPr>
        <w:t>ltera a Lei nº 5.478, de 27 de dezembro de 2020, que estima a receita e fixa a despesa do Município de Formiga – MG, para o exercício financeiro de 2020. Conforme Mensagem nº 100/2020, o referido projeto versa sobre o percentual de abertura de crédito suplementar com base no montante do orçamento previsto, alterando o percentual atual de 40% (quarenta por cento) para 52% (cinquenta e dois por cento)</w:t>
      </w:r>
      <w:r w:rsidR="00D5571F">
        <w:rPr>
          <w:rFonts w:cs="Arial"/>
        </w:rPr>
        <w:t>.</w:t>
      </w:r>
      <w:r w:rsidR="00C970FC">
        <w:rPr>
          <w:rFonts w:cs="Arial"/>
        </w:rPr>
        <w:t xml:space="preserve"> </w:t>
      </w:r>
      <w:r w:rsidR="00F6071F" w:rsidRPr="006D6F1A">
        <w:rPr>
          <w:rFonts w:cs="Arial"/>
        </w:rPr>
        <w:t>Prosseguindo a sessão</w:t>
      </w:r>
      <w:r w:rsidR="003433C3" w:rsidRPr="006D6F1A">
        <w:rPr>
          <w:rFonts w:cs="Arial"/>
        </w:rPr>
        <w:t xml:space="preserve">, </w:t>
      </w:r>
      <w:r w:rsidR="003433C3" w:rsidRPr="006D6F1A">
        <w:rPr>
          <w:rFonts w:cs="Arial"/>
          <w:u w:val="single"/>
        </w:rPr>
        <w:t>fo</w:t>
      </w:r>
      <w:r w:rsidR="00360052">
        <w:rPr>
          <w:rFonts w:cs="Arial"/>
          <w:u w:val="single"/>
        </w:rPr>
        <w:t>i</w:t>
      </w:r>
      <w:r w:rsidR="00D206B2" w:rsidRPr="006D6F1A">
        <w:rPr>
          <w:rFonts w:cs="Arial"/>
          <w:u w:val="single"/>
        </w:rPr>
        <w:t xml:space="preserve"> </w:t>
      </w:r>
      <w:r w:rsidR="003433C3" w:rsidRPr="006D6F1A">
        <w:rPr>
          <w:rFonts w:cs="Arial"/>
          <w:u w:val="single"/>
        </w:rPr>
        <w:t>levado à primeira discussão e votação e</w:t>
      </w:r>
      <w:r w:rsidR="00474642">
        <w:rPr>
          <w:rFonts w:cs="Arial"/>
          <w:u w:val="single"/>
        </w:rPr>
        <w:t xml:space="preserve"> à segunda discussão e votaçã</w:t>
      </w:r>
      <w:r w:rsidR="00360052">
        <w:rPr>
          <w:rFonts w:cs="Arial"/>
          <w:u w:val="single"/>
        </w:rPr>
        <w:t xml:space="preserve">o </w:t>
      </w:r>
      <w:r w:rsidR="00360052">
        <w:rPr>
          <w:rFonts w:cs="Arial"/>
        </w:rPr>
        <w:t xml:space="preserve">o </w:t>
      </w:r>
      <w:r w:rsidR="00474642" w:rsidRPr="00474642">
        <w:rPr>
          <w:rFonts w:cs="Arial"/>
          <w:b/>
          <w:shd w:val="clear" w:color="auto" w:fill="FFFFFF"/>
        </w:rPr>
        <w:t>Projeto</w:t>
      </w:r>
      <w:r w:rsidR="00474642" w:rsidRPr="00474642">
        <w:rPr>
          <w:rFonts w:cs="Arial"/>
          <w:b/>
          <w:shd w:val="clear" w:color="auto" w:fill="FFFFFF"/>
        </w:rPr>
        <w:t xml:space="preserve"> de Lei Complementar nº 74/2020, </w:t>
      </w:r>
      <w:r w:rsidR="00474642" w:rsidRPr="00474642">
        <w:rPr>
          <w:rFonts w:cs="Arial"/>
          <w:shd w:val="clear" w:color="auto" w:fill="FFFFFF"/>
        </w:rPr>
        <w:t>que d</w:t>
      </w:r>
      <w:r w:rsidR="00474642" w:rsidRPr="00474642">
        <w:rPr>
          <w:rFonts w:cs="Arial"/>
        </w:rPr>
        <w:t>ispõe sobre o Código de Obras do Município de F</w:t>
      </w:r>
      <w:r w:rsidR="00474642">
        <w:rPr>
          <w:rFonts w:cs="Arial"/>
        </w:rPr>
        <w:t xml:space="preserve">ormiga e dá outras providências </w:t>
      </w:r>
      <w:r w:rsidR="00474642" w:rsidRPr="00474642">
        <w:rPr>
          <w:rFonts w:cs="Arial"/>
        </w:rPr>
        <w:t xml:space="preserve">– </w:t>
      </w:r>
      <w:r w:rsidR="00474642" w:rsidRPr="00474642">
        <w:rPr>
          <w:rFonts w:cs="Arial"/>
          <w:i/>
        </w:rPr>
        <w:t>Análise por Comissão Especial</w:t>
      </w:r>
      <w:r w:rsidR="005063C3">
        <w:rPr>
          <w:rFonts w:cs="Arial"/>
          <w:i/>
        </w:rPr>
        <w:t xml:space="preserve">, </w:t>
      </w:r>
      <w:r w:rsidR="005063C3" w:rsidRPr="00474642">
        <w:rPr>
          <w:rFonts w:cs="Arial"/>
        </w:rPr>
        <w:t xml:space="preserve">sendo o projeto </w:t>
      </w:r>
      <w:r w:rsidR="005063C3" w:rsidRPr="00474642">
        <w:rPr>
          <w:rFonts w:cs="Arial"/>
          <w:b/>
        </w:rPr>
        <w:t>aprovado</w:t>
      </w:r>
      <w:r w:rsidR="005063C3" w:rsidRPr="00474642">
        <w:rPr>
          <w:rFonts w:cs="Arial"/>
        </w:rPr>
        <w:t xml:space="preserve"> por unanimidade do</w:t>
      </w:r>
      <w:r w:rsidR="005063C3">
        <w:rPr>
          <w:rFonts w:cs="Arial"/>
        </w:rPr>
        <w:t xml:space="preserve"> plenário. Também foram submetidas à apreciação pelo plenário as </w:t>
      </w:r>
      <w:r w:rsidR="00966FE7">
        <w:rPr>
          <w:rFonts w:cs="Arial"/>
        </w:rPr>
        <w:t xml:space="preserve">seguintes </w:t>
      </w:r>
      <w:r w:rsidR="005063C3">
        <w:rPr>
          <w:rFonts w:cs="Arial"/>
        </w:rPr>
        <w:t>emendas</w:t>
      </w:r>
      <w:r w:rsidR="00973844">
        <w:rPr>
          <w:rFonts w:cs="Arial"/>
        </w:rPr>
        <w:t>, sendo</w:t>
      </w:r>
      <w:r w:rsidR="00966FE7">
        <w:rPr>
          <w:rFonts w:cs="Arial"/>
        </w:rPr>
        <w:t xml:space="preserve">: </w:t>
      </w:r>
      <w:r w:rsidR="00D63B2B">
        <w:rPr>
          <w:rFonts w:cs="Arial"/>
        </w:rPr>
        <w:t>a</w:t>
      </w:r>
      <w:r w:rsidR="00D63B2B" w:rsidRPr="0071533F">
        <w:rPr>
          <w:rFonts w:cs="Arial"/>
          <w:b/>
        </w:rPr>
        <w:t xml:space="preserve"> </w:t>
      </w:r>
      <w:r w:rsidR="00A03C36" w:rsidRPr="0071533F">
        <w:rPr>
          <w:rFonts w:cs="Arial"/>
          <w:b/>
        </w:rPr>
        <w:t>Emenda Aditiva nº 01</w:t>
      </w:r>
      <w:r w:rsidR="00973844">
        <w:rPr>
          <w:rFonts w:cs="Arial"/>
        </w:rPr>
        <w:t xml:space="preserve"> de autoria do Legislativo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 xml:space="preserve">Emenda Aditiva </w:t>
      </w:r>
      <w:r w:rsidR="00A03C36" w:rsidRPr="0071533F">
        <w:rPr>
          <w:rFonts w:cs="Arial"/>
          <w:b/>
        </w:rPr>
        <w:lastRenderedPageBreak/>
        <w:t>nº 02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36788A">
        <w:rPr>
          <w:rFonts w:cs="Arial"/>
        </w:rPr>
        <w:t xml:space="preserve"> </w:t>
      </w:r>
      <w:bookmarkStart w:id="0" w:name="_GoBack"/>
      <w:bookmarkEnd w:id="0"/>
      <w:r w:rsidR="00973844">
        <w:rPr>
          <w:rFonts w:cs="Arial"/>
        </w:rPr>
        <w:t xml:space="preserve">a </w:t>
      </w:r>
      <w:r w:rsidR="00966FE7">
        <w:rPr>
          <w:rFonts w:cs="Arial"/>
          <w:b/>
        </w:rPr>
        <w:t>Subemenda A</w:t>
      </w:r>
      <w:r w:rsidR="00A03C36" w:rsidRPr="0071533F">
        <w:rPr>
          <w:rFonts w:cs="Arial"/>
          <w:b/>
        </w:rPr>
        <w:t>ditiva nº 01</w:t>
      </w:r>
      <w:r w:rsidR="00973844" w:rsidRPr="0071533F">
        <w:rPr>
          <w:rFonts w:cs="Arial"/>
          <w:b/>
        </w:rPr>
        <w:t xml:space="preserve"> à </w:t>
      </w:r>
      <w:r w:rsidR="00973844" w:rsidRPr="0071533F">
        <w:rPr>
          <w:rFonts w:cs="Arial"/>
          <w:b/>
        </w:rPr>
        <w:t>Emenda Aditiva nº 02</w:t>
      </w:r>
      <w:r w:rsidR="00973844">
        <w:rPr>
          <w:rFonts w:cs="Arial"/>
        </w:rPr>
        <w:t xml:space="preserve"> 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03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04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 w:rsidRPr="00C970FC">
        <w:rPr>
          <w:rFonts w:cs="Arial"/>
        </w:rPr>
        <w:t>a</w:t>
      </w:r>
      <w:r w:rsidR="00973844" w:rsidRPr="0071533F">
        <w:rPr>
          <w:rFonts w:cs="Arial"/>
          <w:b/>
        </w:rPr>
        <w:t xml:space="preserve"> </w:t>
      </w:r>
      <w:r w:rsidR="00A03C36" w:rsidRPr="0071533F">
        <w:rPr>
          <w:rFonts w:cs="Arial"/>
          <w:b/>
        </w:rPr>
        <w:t>Emenda Aditiva nº 05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06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07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08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 w:rsidRP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Aditiva nº 09</w:t>
      </w:r>
      <w:r w:rsidR="00973844" w:rsidRPr="00973844">
        <w:rPr>
          <w:rFonts w:cs="Arial"/>
        </w:rPr>
        <w:t xml:space="preserve"> </w:t>
      </w:r>
      <w:r w:rsidR="00973844" w:rsidRPr="00973844">
        <w:rPr>
          <w:rFonts w:cs="Arial"/>
        </w:rPr>
        <w:t>de autoria do Legislativo</w:t>
      </w:r>
      <w:r w:rsidR="00973844" w:rsidRP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seis  votos favoráveis manifestados  pelos Vereadores </w:t>
      </w:r>
      <w:r w:rsidR="00973844" w:rsidRPr="00973844">
        <w:rPr>
          <w:rFonts w:cs="Arial"/>
        </w:rPr>
        <w:t>Flávio Martins da Silva – Flávio Martins, Flávio Santos do Couto – Flávio Couto, Joice Alvarenga Borges Carvalho – Joice Alvarenga, José Geraldo da Cunha – Cabo Cunha, Marcelo Fernandes d</w:t>
      </w:r>
      <w:r w:rsidR="00973844" w:rsidRPr="00973844">
        <w:rPr>
          <w:rFonts w:cs="Arial"/>
        </w:rPr>
        <w:t xml:space="preserve">e Oliveira – Marcelo Fernandes e </w:t>
      </w:r>
      <w:r w:rsidR="00973844" w:rsidRPr="00973844">
        <w:rPr>
          <w:rFonts w:cs="Arial"/>
        </w:rPr>
        <w:t xml:space="preserve">Sidney Geraldo </w:t>
      </w:r>
      <w:r w:rsidR="00973844">
        <w:rPr>
          <w:rFonts w:cs="Arial"/>
        </w:rPr>
        <w:t xml:space="preserve">Ferreira – Sidney Ferreira, frente a três votos contrários exarados pelos Vereadores </w:t>
      </w:r>
      <w:r w:rsidR="00973844" w:rsidRPr="00973844">
        <w:rPr>
          <w:rFonts w:cs="Arial"/>
        </w:rPr>
        <w:t>Evandro Donizetti da Cunha – Piruca, Sandromar Evandro Vieira – Sandrinho da Looping e Wilse Marques Faria –</w:t>
      </w:r>
      <w:r w:rsidR="00973844">
        <w:rPr>
          <w:rFonts w:cs="Arial"/>
        </w:rPr>
        <w:t xml:space="preserve"> Wilse Marques;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A03C36" w:rsidRPr="0071533F">
        <w:rPr>
          <w:rFonts w:cs="Arial"/>
          <w:b/>
        </w:rPr>
        <w:t>Emenda Modificativa nº 01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 w:rsidRPr="0071533F">
        <w:rPr>
          <w:rFonts w:cs="Arial"/>
          <w:b/>
        </w:rPr>
        <w:t xml:space="preserve">a </w:t>
      </w:r>
      <w:r w:rsidR="00A03C36" w:rsidRPr="0071533F">
        <w:rPr>
          <w:rFonts w:cs="Arial"/>
          <w:b/>
        </w:rPr>
        <w:t>Emenda Modificativa nº 02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973844">
        <w:rPr>
          <w:rFonts w:cs="Arial"/>
        </w:rPr>
        <w:t xml:space="preserve">a </w:t>
      </w:r>
      <w:r w:rsidR="00856CEF" w:rsidRPr="0071533F">
        <w:rPr>
          <w:rFonts w:cs="Arial"/>
          <w:b/>
        </w:rPr>
        <w:t>Emenda</w:t>
      </w:r>
      <w:r w:rsidR="00856CEF" w:rsidRPr="0071533F">
        <w:rPr>
          <w:rFonts w:cs="Arial"/>
          <w:b/>
        </w:rPr>
        <w:t xml:space="preserve"> de </w:t>
      </w:r>
      <w:r w:rsidR="00A03C36" w:rsidRPr="0071533F">
        <w:rPr>
          <w:rFonts w:cs="Arial"/>
          <w:b/>
        </w:rPr>
        <w:t>Redação nº 01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plenário;</w:t>
      </w:r>
      <w:r w:rsidR="00C970FC">
        <w:rPr>
          <w:rFonts w:cs="Arial"/>
        </w:rPr>
        <w:t xml:space="preserve"> </w:t>
      </w:r>
      <w:r w:rsidR="0071533F">
        <w:rPr>
          <w:rFonts w:cs="Arial"/>
        </w:rPr>
        <w:t xml:space="preserve">a </w:t>
      </w:r>
      <w:r w:rsidR="00856CEF" w:rsidRPr="0071533F">
        <w:rPr>
          <w:rFonts w:cs="Arial"/>
          <w:b/>
        </w:rPr>
        <w:t>Emenda</w:t>
      </w:r>
      <w:r w:rsidR="00856CEF" w:rsidRPr="0071533F">
        <w:rPr>
          <w:rFonts w:cs="Arial"/>
          <w:b/>
        </w:rPr>
        <w:t xml:space="preserve"> </w:t>
      </w:r>
      <w:r w:rsidR="00A03C36" w:rsidRPr="0071533F">
        <w:rPr>
          <w:rFonts w:cs="Arial"/>
          <w:b/>
        </w:rPr>
        <w:t>Substitutiva nº 01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Legislativo</w:t>
      </w:r>
      <w:r w:rsidR="00973844">
        <w:rPr>
          <w:rFonts w:cs="Arial"/>
        </w:rPr>
        <w:t xml:space="preserve"> </w:t>
      </w:r>
      <w:r w:rsidR="00973844" w:rsidRPr="00973844">
        <w:rPr>
          <w:rFonts w:cs="Arial"/>
          <w:b/>
        </w:rPr>
        <w:t>aprovada</w:t>
      </w:r>
      <w:r w:rsidR="00973844">
        <w:rPr>
          <w:rFonts w:cs="Arial"/>
        </w:rPr>
        <w:t xml:space="preserve"> por unanimidade do plenário</w:t>
      </w:r>
      <w:r w:rsidR="00973844">
        <w:rPr>
          <w:rFonts w:cs="Arial"/>
        </w:rPr>
        <w:t>, ressalvada a ausência do Vereador Mauro César Alves de Sousa – Mauro César durante a votação</w:t>
      </w:r>
      <w:r w:rsidR="00973844">
        <w:rPr>
          <w:rFonts w:cs="Arial"/>
        </w:rPr>
        <w:t>;</w:t>
      </w:r>
      <w:r w:rsidR="00C970FC">
        <w:rPr>
          <w:rFonts w:cs="Arial"/>
        </w:rPr>
        <w:t xml:space="preserve"> </w:t>
      </w:r>
      <w:r w:rsidR="0071533F">
        <w:rPr>
          <w:rFonts w:cs="Arial"/>
        </w:rPr>
        <w:t xml:space="preserve">a </w:t>
      </w:r>
      <w:r w:rsidR="0071533F" w:rsidRPr="0071533F">
        <w:rPr>
          <w:rFonts w:cs="Arial"/>
          <w:b/>
        </w:rPr>
        <w:t>Emenda Substitutiva nº 04</w:t>
      </w:r>
      <w:r w:rsidR="0071533F" w:rsidRPr="00973844">
        <w:rPr>
          <w:rFonts w:cs="Arial"/>
        </w:rPr>
        <w:t xml:space="preserve"> </w:t>
      </w:r>
      <w:r w:rsidR="0071533F">
        <w:rPr>
          <w:rFonts w:cs="Arial"/>
        </w:rPr>
        <w:t>de autoria do Executivo</w:t>
      </w:r>
      <w:r w:rsidR="0071533F">
        <w:rPr>
          <w:rFonts w:cs="Arial"/>
        </w:rPr>
        <w:t xml:space="preserve"> </w:t>
      </w:r>
      <w:r w:rsidR="0071533F">
        <w:rPr>
          <w:rFonts w:cs="Arial"/>
          <w:b/>
        </w:rPr>
        <w:t>rejeitada</w:t>
      </w:r>
      <w:r w:rsidR="00CC06CA">
        <w:rPr>
          <w:rFonts w:cs="Arial"/>
          <w:b/>
        </w:rPr>
        <w:t xml:space="preserve"> </w:t>
      </w:r>
      <w:r w:rsidR="00CC06CA">
        <w:rPr>
          <w:rFonts w:cs="Arial"/>
        </w:rPr>
        <w:t>por unanimidade do plenário, ressalvada a ausência do Vereador Mauro César Alves de Sousa – Mauro César durante a votação;</w:t>
      </w:r>
      <w:r w:rsidR="00C970FC">
        <w:rPr>
          <w:rFonts w:cs="Arial"/>
        </w:rPr>
        <w:t xml:space="preserve"> </w:t>
      </w:r>
      <w:r w:rsidR="00CC06CA">
        <w:rPr>
          <w:rFonts w:cs="Arial"/>
        </w:rPr>
        <w:t xml:space="preserve">a </w:t>
      </w:r>
      <w:r w:rsidR="00856CEF" w:rsidRPr="00CC06CA">
        <w:rPr>
          <w:rFonts w:cs="Arial"/>
          <w:b/>
        </w:rPr>
        <w:t>Emenda</w:t>
      </w:r>
      <w:r w:rsidR="00856CEF" w:rsidRPr="00CC06CA">
        <w:rPr>
          <w:rFonts w:cs="Arial"/>
          <w:b/>
        </w:rPr>
        <w:t xml:space="preserve"> </w:t>
      </w:r>
      <w:r w:rsidR="00A03C36" w:rsidRPr="00CC06CA">
        <w:rPr>
          <w:rFonts w:cs="Arial"/>
          <w:b/>
        </w:rPr>
        <w:t>Substitutiva nº 02</w:t>
      </w:r>
      <w:r w:rsidR="00973844">
        <w:rPr>
          <w:rFonts w:cs="Arial"/>
        </w:rPr>
        <w:t xml:space="preserve"> de autoria do Executivo</w:t>
      </w:r>
      <w:r w:rsidR="00CC06CA">
        <w:rPr>
          <w:rFonts w:cs="Arial"/>
        </w:rPr>
        <w:t xml:space="preserve"> </w:t>
      </w:r>
      <w:r w:rsidR="00CC06CA" w:rsidRPr="00973844">
        <w:rPr>
          <w:rFonts w:cs="Arial"/>
          <w:b/>
        </w:rPr>
        <w:t>aprovada</w:t>
      </w:r>
      <w:r w:rsidR="00CC06CA">
        <w:rPr>
          <w:rFonts w:cs="Arial"/>
        </w:rPr>
        <w:t xml:space="preserve"> por unanimidade do plenário, ressalvada a ausência do Vereador Mauro César Alves de Sousa – Mauro César durante a votação;</w:t>
      </w:r>
      <w:r w:rsidR="00C970FC">
        <w:rPr>
          <w:rFonts w:cs="Arial"/>
        </w:rPr>
        <w:t xml:space="preserve"> </w:t>
      </w:r>
      <w:r w:rsidR="00CC06CA">
        <w:rPr>
          <w:rFonts w:cs="Arial"/>
        </w:rPr>
        <w:t xml:space="preserve">a </w:t>
      </w:r>
      <w:r w:rsidR="00CC06CA" w:rsidRPr="00CC06CA">
        <w:rPr>
          <w:rFonts w:cs="Arial"/>
          <w:b/>
        </w:rPr>
        <w:t>Emenda Substitutiva/Aditiva nº 02</w:t>
      </w:r>
      <w:r w:rsidR="00CC06CA">
        <w:rPr>
          <w:rFonts w:cs="Arial"/>
        </w:rPr>
        <w:t xml:space="preserve"> de autoria do Legislativo</w:t>
      </w:r>
      <w:r w:rsidR="00CC06CA">
        <w:rPr>
          <w:rFonts w:cs="Arial"/>
        </w:rPr>
        <w:t xml:space="preserve"> </w:t>
      </w:r>
      <w:r w:rsidR="00CC06CA" w:rsidRPr="00973844">
        <w:rPr>
          <w:rFonts w:cs="Arial"/>
          <w:b/>
        </w:rPr>
        <w:t>aprovada</w:t>
      </w:r>
      <w:r w:rsidR="00CC06CA">
        <w:rPr>
          <w:rFonts w:cs="Arial"/>
        </w:rPr>
        <w:t xml:space="preserve"> por unanimidade do plenário, ressalvada a ausência do Vereador Mauro César Alves de Sousa – Mauro César durante a votação;</w:t>
      </w:r>
      <w:r w:rsidR="00C970FC">
        <w:rPr>
          <w:rFonts w:cs="Arial"/>
        </w:rPr>
        <w:t xml:space="preserve"> </w:t>
      </w:r>
      <w:r w:rsidR="00CC06CA">
        <w:rPr>
          <w:rFonts w:cs="Arial"/>
        </w:rPr>
        <w:t xml:space="preserve">a </w:t>
      </w:r>
      <w:r w:rsidR="00856CEF" w:rsidRPr="0089082D">
        <w:rPr>
          <w:rFonts w:cs="Arial"/>
          <w:b/>
        </w:rPr>
        <w:t>Emenda</w:t>
      </w:r>
      <w:r w:rsidR="00856CEF" w:rsidRPr="0089082D">
        <w:rPr>
          <w:rFonts w:cs="Arial"/>
          <w:b/>
        </w:rPr>
        <w:t xml:space="preserve"> </w:t>
      </w:r>
      <w:r w:rsidR="00A03C36" w:rsidRPr="0089082D">
        <w:rPr>
          <w:rFonts w:cs="Arial"/>
          <w:b/>
        </w:rPr>
        <w:t>Substitutiva nº 03</w:t>
      </w:r>
      <w:r w:rsidR="00973844">
        <w:rPr>
          <w:rFonts w:cs="Arial"/>
        </w:rPr>
        <w:t xml:space="preserve"> </w:t>
      </w:r>
      <w:r w:rsidR="00973844">
        <w:rPr>
          <w:rFonts w:cs="Arial"/>
        </w:rPr>
        <w:t>de autoria do Executivo</w:t>
      </w:r>
      <w:r w:rsidR="00360052">
        <w:rPr>
          <w:rFonts w:cs="Arial"/>
        </w:rPr>
        <w:t xml:space="preserve"> </w:t>
      </w:r>
      <w:r w:rsidR="00360052">
        <w:rPr>
          <w:rFonts w:cs="Arial"/>
          <w:b/>
        </w:rPr>
        <w:t xml:space="preserve">rejeitada </w:t>
      </w:r>
      <w:r w:rsidR="00360052">
        <w:rPr>
          <w:rFonts w:cs="Arial"/>
        </w:rPr>
        <w:t>por unanimidade do plenário</w:t>
      </w:r>
      <w:r w:rsidR="00360052">
        <w:rPr>
          <w:rFonts w:cs="Arial"/>
        </w:rPr>
        <w:t>.</w:t>
      </w:r>
      <w:r w:rsidR="00C970FC">
        <w:rPr>
          <w:rFonts w:cs="Arial"/>
        </w:rPr>
        <w:t xml:space="preserve"> </w:t>
      </w:r>
      <w:r w:rsidR="00360052">
        <w:rPr>
          <w:rFonts w:cs="Arial"/>
          <w:shd w:val="clear" w:color="auto" w:fill="FFFFFF"/>
        </w:rPr>
        <w:t>Após</w:t>
      </w:r>
      <w:r w:rsidR="00360052" w:rsidRPr="00360052">
        <w:rPr>
          <w:rFonts w:cs="Arial"/>
          <w:shd w:val="clear" w:color="auto" w:fill="FFFFFF"/>
        </w:rPr>
        <w:t>,</w:t>
      </w:r>
      <w:r w:rsidR="00360052">
        <w:rPr>
          <w:rFonts w:cs="Arial"/>
          <w:shd w:val="clear" w:color="auto" w:fill="FFFFFF"/>
        </w:rPr>
        <w:t xml:space="preserve"> </w:t>
      </w:r>
      <w:r w:rsidR="00360052" w:rsidRPr="00360052">
        <w:rPr>
          <w:rFonts w:cs="Arial"/>
          <w:u w:val="single"/>
        </w:rPr>
        <w:t>fo</w:t>
      </w:r>
      <w:r w:rsidR="00360052" w:rsidRPr="00360052">
        <w:rPr>
          <w:rFonts w:cs="Arial"/>
          <w:u w:val="single"/>
        </w:rPr>
        <w:t>ram</w:t>
      </w:r>
      <w:r w:rsidR="00360052" w:rsidRPr="00360052">
        <w:rPr>
          <w:rFonts w:cs="Arial"/>
          <w:u w:val="single"/>
        </w:rPr>
        <w:t xml:space="preserve"> levado</w:t>
      </w:r>
      <w:r w:rsidR="00360052" w:rsidRPr="00360052">
        <w:rPr>
          <w:rFonts w:cs="Arial"/>
          <w:u w:val="single"/>
        </w:rPr>
        <w:t>s</w:t>
      </w:r>
      <w:r w:rsidR="00360052" w:rsidRPr="00360052">
        <w:rPr>
          <w:rFonts w:cs="Arial"/>
          <w:u w:val="single"/>
        </w:rPr>
        <w:t xml:space="preserve"> à primeira discussão e votação e à segunda discussão e votaçã</w:t>
      </w:r>
      <w:r w:rsidR="00360052" w:rsidRPr="00360052">
        <w:rPr>
          <w:rFonts w:cs="Arial"/>
          <w:u w:val="single"/>
        </w:rPr>
        <w:t>o, os seguintes projetos:</w:t>
      </w:r>
      <w:r w:rsidR="00360052" w:rsidRPr="00474642">
        <w:rPr>
          <w:rFonts w:cs="Arial"/>
          <w:b/>
          <w:shd w:val="clear" w:color="auto" w:fill="FFFFFF"/>
        </w:rPr>
        <w:t xml:space="preserve"> </w:t>
      </w:r>
      <w:r w:rsidR="00474642" w:rsidRPr="00474642">
        <w:rPr>
          <w:rFonts w:cs="Arial"/>
          <w:b/>
          <w:shd w:val="clear" w:color="auto" w:fill="FFFFFF"/>
        </w:rPr>
        <w:t>Projeto de Lei nº 487/2020</w:t>
      </w:r>
      <w:r w:rsidR="00474642" w:rsidRPr="00474642">
        <w:rPr>
          <w:rFonts w:cs="Arial"/>
          <w:shd w:val="clear" w:color="auto" w:fill="FFFFFF"/>
        </w:rPr>
        <w:t>, que a</w:t>
      </w:r>
      <w:r w:rsidR="00474642" w:rsidRPr="00474642">
        <w:rPr>
          <w:rFonts w:cs="Arial"/>
        </w:rPr>
        <w:t xml:space="preserve">ltera a redação da Lei nº 5.538, de 16 de julho de 2020, e dá outras providências. Conforme Mensagem nº 093/2020, em que pese a aprovação do projeto de Lei nº 440/2020, cuja sanção culminou na edição da Lei nº 5.538, 16 de julho de 2020, obteve-se autorização para parcelamento de débitos desta municipalidade junto à Receita Federal do Brasil, advindos do não recolhimento de contribuições previdenciárias concernentes ao período de 01/2008 a 12/2009, culminando, à época, num total de R$ 1.032.611,93 (um milhão, trinta e dois mil, seiscentos e onze reais e noventa e três centavos ), montante parcelado em 60 (sessenta) meses. Ocorre que o município de Formiga também foi instado ao pagamento de débitos cujo objeto é também o não recolhimento de contribuições previdenciárias, todavia, sobre o período de 5/2005 a 12/2007, conforme se infere pela leitura do Auto de Infração nº 37.024.202-5, no qual teve também negado provimento ao Recurso Voluntário impetrado. O débito em questão só passou a ser exigido após sua </w:t>
      </w:r>
      <w:r w:rsidR="00474642" w:rsidRPr="00474642">
        <w:rPr>
          <w:rFonts w:cs="Arial"/>
        </w:rPr>
        <w:lastRenderedPageBreak/>
        <w:t>consolidação, que se realizou tão somente na data de 30/9/2020, motivo pelo qual se almeja, através da presente propositura alterar a lei de regência do parcelamento, de modo a contemplar em seu texto a prerrogativa de pagamento do valor consolidado dos dois proces</w:t>
      </w:r>
      <w:r w:rsidR="00C970FC">
        <w:rPr>
          <w:rFonts w:cs="Arial"/>
        </w:rPr>
        <w:t>sos que a</w:t>
      </w:r>
      <w:r w:rsidR="00474642" w:rsidRPr="00474642">
        <w:rPr>
          <w:rFonts w:cs="Arial"/>
        </w:rPr>
        <w:t>figura-se em R$2.117.677,71(dois milhões, cento e dezessete mil, seiscentos e setenta e sete</w:t>
      </w:r>
      <w:r w:rsidR="00474642" w:rsidRPr="00474642">
        <w:rPr>
          <w:rFonts w:cs="Arial"/>
        </w:rPr>
        <w:t xml:space="preserve"> reais e setenta e um centavos)</w:t>
      </w:r>
      <w:r w:rsidR="00474642">
        <w:rPr>
          <w:rFonts w:cs="Arial"/>
        </w:rPr>
        <w:t xml:space="preserve">, </w:t>
      </w:r>
      <w:r w:rsidR="00474642" w:rsidRPr="00474642">
        <w:rPr>
          <w:rFonts w:cs="Arial"/>
        </w:rPr>
        <w:t xml:space="preserve">sendo o projeto </w:t>
      </w:r>
      <w:r w:rsidR="00474642" w:rsidRPr="00474642">
        <w:rPr>
          <w:rFonts w:cs="Arial"/>
          <w:b/>
        </w:rPr>
        <w:t>aprovado</w:t>
      </w:r>
      <w:r w:rsidR="00474642" w:rsidRPr="00474642">
        <w:rPr>
          <w:rFonts w:cs="Arial"/>
        </w:rPr>
        <w:t xml:space="preserve"> por unanimidade do</w:t>
      </w:r>
      <w:r w:rsidR="00474642">
        <w:rPr>
          <w:rFonts w:cs="Arial"/>
        </w:rPr>
        <w:t xml:space="preserve"> plenário; </w:t>
      </w:r>
      <w:r w:rsidR="00474642" w:rsidRPr="00474642">
        <w:rPr>
          <w:rFonts w:cs="Arial"/>
          <w:b/>
          <w:shd w:val="clear" w:color="auto" w:fill="FFFFFF"/>
        </w:rPr>
        <w:t>Projeto de Lei nº 488/2020</w:t>
      </w:r>
      <w:r w:rsidR="00474642" w:rsidRPr="00474642">
        <w:rPr>
          <w:rFonts w:cs="Arial"/>
          <w:shd w:val="clear" w:color="auto" w:fill="FFFFFF"/>
        </w:rPr>
        <w:t>, que a</w:t>
      </w:r>
      <w:r w:rsidR="00474642" w:rsidRPr="00474642">
        <w:rPr>
          <w:rFonts w:cs="Arial"/>
        </w:rPr>
        <w:t>utoriza o Poder Executivo a abrir crédito suplementar no valor de R$30.000,00 (trinta mil reais) e dá outras providências. Conforme Mensagem nº 094/2020, diante da consolidação de débito junto à Receita Federal do Brasil, cuja autorização para parcelamento se deu através da Lei nº 5.538, de 16 de julho de 2020, cujo montante se encontra</w:t>
      </w:r>
      <w:r w:rsidR="00C970FC">
        <w:rPr>
          <w:rFonts w:cs="Arial"/>
        </w:rPr>
        <w:t xml:space="preserve"> </w:t>
      </w:r>
      <w:r w:rsidR="00474642" w:rsidRPr="00474642">
        <w:rPr>
          <w:rFonts w:cs="Arial"/>
        </w:rPr>
        <w:t>em valores na ordem de R$2.117.677,71(dois milhões, cento e dezessete mil, seiscentos e setenta e sete reais e setenta e um centavos), o Poder Executivo solicita autorização para abertura do referido crédito suplementar, utilizando-se para tanto recursos provenientes do excesso de arrecadação, conforme previsto na Lei Nacional nº 4.320, 17 de março de 1964, em seu art. 43, §1º, II. Com a consolidação e majoração do débito, observa-se, consequentemente, aumento também nos valores das parcelas, o qual se pretende compensar com o respectivo crédito suplementar</w:t>
      </w:r>
      <w:r w:rsidR="00474642">
        <w:rPr>
          <w:rFonts w:cs="Arial"/>
        </w:rPr>
        <w:t xml:space="preserve">, </w:t>
      </w:r>
      <w:r w:rsidR="002410B2" w:rsidRPr="00474642">
        <w:rPr>
          <w:rFonts w:cs="Arial"/>
        </w:rPr>
        <w:t xml:space="preserve">sendo o projeto </w:t>
      </w:r>
      <w:r w:rsidR="002410B2" w:rsidRPr="00474642">
        <w:rPr>
          <w:rFonts w:cs="Arial"/>
          <w:b/>
        </w:rPr>
        <w:t>aprovado</w:t>
      </w:r>
      <w:r w:rsidR="002410B2" w:rsidRPr="00474642">
        <w:rPr>
          <w:rFonts w:cs="Arial"/>
        </w:rPr>
        <w:t xml:space="preserve"> </w:t>
      </w:r>
      <w:r w:rsidR="00C01D20" w:rsidRPr="00474642">
        <w:rPr>
          <w:rFonts w:cs="Arial"/>
        </w:rPr>
        <w:t>por unanimidade do</w:t>
      </w:r>
      <w:r w:rsidR="00823918" w:rsidRPr="00474642">
        <w:rPr>
          <w:rFonts w:cs="Arial"/>
        </w:rPr>
        <w:t xml:space="preserve"> plenário.</w:t>
      </w:r>
      <w:r w:rsidR="00C970FC">
        <w:rPr>
          <w:rFonts w:cs="Arial"/>
        </w:rPr>
        <w:t xml:space="preserve"> </w:t>
      </w:r>
      <w:r w:rsidR="00966FE7">
        <w:rPr>
          <w:rFonts w:cs="Arial"/>
        </w:rPr>
        <w:t>Por derradeiro</w:t>
      </w:r>
      <w:r w:rsidR="005B7ACE" w:rsidRPr="006D6F1A">
        <w:rPr>
          <w:rFonts w:cs="Arial"/>
        </w:rPr>
        <w:t xml:space="preserve">, </w:t>
      </w:r>
      <w:r w:rsidR="007D7437" w:rsidRPr="006D6F1A">
        <w:rPr>
          <w:rFonts w:cs="Arial"/>
          <w:u w:val="single"/>
        </w:rPr>
        <w:t xml:space="preserve">foram aprovados por </w:t>
      </w:r>
      <w:r w:rsidR="00520977" w:rsidRPr="006D6F1A">
        <w:rPr>
          <w:rFonts w:cs="Arial"/>
          <w:u w:val="single"/>
        </w:rPr>
        <w:t>unanimidade</w:t>
      </w:r>
      <w:r w:rsidR="007D7437" w:rsidRPr="006D6F1A">
        <w:rPr>
          <w:rFonts w:cs="Arial"/>
          <w:u w:val="single"/>
        </w:rPr>
        <w:t xml:space="preserve">, </w:t>
      </w:r>
      <w:r w:rsidR="003A3D0F" w:rsidRPr="006D6F1A">
        <w:rPr>
          <w:rFonts w:cs="Arial"/>
          <w:u w:val="single"/>
        </w:rPr>
        <w:t>os Requerimentos, Moções, Pedidos de Providências e Ofícios</w:t>
      </w:r>
      <w:r w:rsidR="005B7ACE" w:rsidRPr="006D6F1A">
        <w:rPr>
          <w:rFonts w:cs="Arial"/>
          <w:u w:val="single"/>
        </w:rPr>
        <w:t xml:space="preserve"> constantes na pauta </w:t>
      </w:r>
      <w:r w:rsidR="007D7437" w:rsidRPr="006D6F1A">
        <w:rPr>
          <w:rFonts w:cs="Arial"/>
          <w:u w:val="single"/>
        </w:rPr>
        <w:t>de autoria dos Vereadores</w:t>
      </w:r>
      <w:r w:rsidR="005B7ACE" w:rsidRPr="006D6F1A">
        <w:rPr>
          <w:rFonts w:cs="Arial"/>
        </w:rPr>
        <w:t>:</w:t>
      </w:r>
      <w:r w:rsidR="004D57EB">
        <w:rPr>
          <w:rFonts w:cs="Arial"/>
        </w:rPr>
        <w:t xml:space="preserve"> José Geraldo da Cunha – Cabo Cunha, </w:t>
      </w:r>
      <w:r w:rsidR="004D57EB" w:rsidRPr="006D6F1A">
        <w:rPr>
          <w:rFonts w:cs="Arial"/>
        </w:rPr>
        <w:t>Mauro César Alves de Sousa – Mauro César</w:t>
      </w:r>
      <w:r w:rsidR="004D57EB">
        <w:rPr>
          <w:rFonts w:cs="Arial"/>
        </w:rPr>
        <w:t xml:space="preserve">, Flávio Martins da Silva – Flávio </w:t>
      </w:r>
      <w:r w:rsidR="000D3EDA">
        <w:rPr>
          <w:rFonts w:cs="Arial"/>
        </w:rPr>
        <w:t>Martins e</w:t>
      </w:r>
      <w:r w:rsidR="004D57EB">
        <w:rPr>
          <w:rFonts w:cs="Arial"/>
        </w:rPr>
        <w:t xml:space="preserve"> Marcelo Fernandes de Oliveira – Marcelo Fernandes</w:t>
      </w:r>
      <w:r w:rsidR="009875F6">
        <w:rPr>
          <w:rFonts w:cs="Arial"/>
        </w:rPr>
        <w:t>.</w:t>
      </w:r>
      <w:r w:rsidR="00F50ABB" w:rsidRPr="006D6F1A">
        <w:rPr>
          <w:rFonts w:cs="Arial"/>
        </w:rPr>
        <w:t xml:space="preserve"> </w:t>
      </w:r>
      <w:r w:rsidR="00AF54D2" w:rsidRPr="006D6F1A">
        <w:rPr>
          <w:rFonts w:cs="Arial"/>
        </w:rPr>
        <w:t>N</w:t>
      </w:r>
      <w:r w:rsidR="00160B68" w:rsidRPr="006D6F1A">
        <w:rPr>
          <w:rFonts w:cs="Arial"/>
        </w:rPr>
        <w:t xml:space="preserve">ada mais havendo a tratar, o Presidente </w:t>
      </w:r>
      <w:r w:rsidR="00F42DE3" w:rsidRPr="006D6F1A">
        <w:rPr>
          <w:rFonts w:cs="Arial"/>
        </w:rPr>
        <w:t>Mauro César Alves de Sousa – Mauro César</w:t>
      </w:r>
      <w:r w:rsidR="00160B68" w:rsidRPr="006D6F1A">
        <w:rPr>
          <w:rFonts w:cs="Arial"/>
        </w:rPr>
        <w:t xml:space="preserve"> encerrou a reunião com a oração final, convidando a todos para a próxima reunião</w:t>
      </w:r>
      <w:r w:rsidR="009526D8" w:rsidRPr="006D6F1A">
        <w:rPr>
          <w:rFonts w:cs="Arial"/>
        </w:rPr>
        <w:t xml:space="preserve"> ordinária</w:t>
      </w:r>
      <w:r w:rsidR="00160B68" w:rsidRPr="006D6F1A">
        <w:rPr>
          <w:rFonts w:cs="Arial"/>
        </w:rPr>
        <w:t xml:space="preserve">, a ser realizada no dia </w:t>
      </w:r>
      <w:r w:rsidR="004D57EB">
        <w:rPr>
          <w:rFonts w:cs="Arial"/>
        </w:rPr>
        <w:t>trinta</w:t>
      </w:r>
      <w:r w:rsidR="004B1204" w:rsidRPr="006D6F1A">
        <w:rPr>
          <w:rFonts w:cs="Arial"/>
        </w:rPr>
        <w:t xml:space="preserve"> </w:t>
      </w:r>
      <w:r w:rsidR="0041534F" w:rsidRPr="006D6F1A">
        <w:rPr>
          <w:rFonts w:cs="Arial"/>
        </w:rPr>
        <w:t xml:space="preserve">de </w:t>
      </w:r>
      <w:r w:rsidR="004D57EB">
        <w:rPr>
          <w:rFonts w:cs="Arial"/>
        </w:rPr>
        <w:t>novem</w:t>
      </w:r>
      <w:r w:rsidR="007D7437" w:rsidRPr="006D6F1A">
        <w:rPr>
          <w:rFonts w:cs="Arial"/>
        </w:rPr>
        <w:t>bro</w:t>
      </w:r>
      <w:r w:rsidR="004B1204" w:rsidRPr="006D6F1A">
        <w:rPr>
          <w:rFonts w:cs="Arial"/>
        </w:rPr>
        <w:t xml:space="preserve"> </w:t>
      </w:r>
      <w:r w:rsidR="0041534F" w:rsidRPr="006D6F1A">
        <w:rPr>
          <w:rFonts w:cs="Arial"/>
        </w:rPr>
        <w:t>d</w:t>
      </w:r>
      <w:r w:rsidR="00160B68" w:rsidRPr="006D6F1A">
        <w:rPr>
          <w:rFonts w:cs="Arial"/>
        </w:rPr>
        <w:t>o ano corrente</w:t>
      </w:r>
      <w:r w:rsidR="00753DDC" w:rsidRPr="006D6F1A">
        <w:rPr>
          <w:rFonts w:cs="Arial"/>
        </w:rPr>
        <w:t xml:space="preserve">, às </w:t>
      </w:r>
      <w:r w:rsidR="0041534F" w:rsidRPr="006D6F1A">
        <w:rPr>
          <w:rFonts w:cs="Arial"/>
        </w:rPr>
        <w:t>q</w:t>
      </w:r>
      <w:r w:rsidR="004B1204" w:rsidRPr="006D6F1A">
        <w:rPr>
          <w:rFonts w:cs="Arial"/>
        </w:rPr>
        <w:t>u</w:t>
      </w:r>
      <w:r w:rsidR="00CA34FC" w:rsidRPr="006D6F1A">
        <w:rPr>
          <w:rFonts w:cs="Arial"/>
        </w:rPr>
        <w:t>inze</w:t>
      </w:r>
      <w:r w:rsidR="001B2698" w:rsidRPr="006D6F1A">
        <w:rPr>
          <w:rFonts w:cs="Arial"/>
        </w:rPr>
        <w:t xml:space="preserve"> horas</w:t>
      </w:r>
      <w:r w:rsidR="007F418F" w:rsidRPr="006D6F1A">
        <w:rPr>
          <w:rFonts w:cs="Arial"/>
        </w:rPr>
        <w:t>.</w:t>
      </w:r>
      <w:r w:rsidR="00160B68" w:rsidRPr="006D6F1A">
        <w:rPr>
          <w:rFonts w:cs="Arial"/>
        </w:rPr>
        <w:t xml:space="preserve"> </w:t>
      </w:r>
      <w:r w:rsidR="00A209C0" w:rsidRPr="006D6F1A">
        <w:rPr>
          <w:rFonts w:cs="Arial"/>
        </w:rPr>
        <w:t>Dos trabalhos, a Vereadora Wilse Marques Faria – Wilse Marques lavrou a presente ata que, após lida e apreciada, será pelos Vereadores presentes assinada. Sala de Sessões da C</w:t>
      </w:r>
      <w:r w:rsidR="00CA34FC" w:rsidRPr="006D6F1A">
        <w:rPr>
          <w:rFonts w:cs="Arial"/>
        </w:rPr>
        <w:t xml:space="preserve">âmara Municipal de Formiga, aos </w:t>
      </w:r>
      <w:r w:rsidR="004D57EB">
        <w:rPr>
          <w:rFonts w:cs="Arial"/>
        </w:rPr>
        <w:t>vinte e três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dias </w:t>
      </w:r>
      <w:r w:rsidR="00A209C0" w:rsidRPr="006D6F1A">
        <w:rPr>
          <w:rFonts w:cs="Arial"/>
        </w:rPr>
        <w:t xml:space="preserve">do mês de </w:t>
      </w:r>
      <w:r w:rsidR="004D57EB">
        <w:rPr>
          <w:rFonts w:cs="Arial"/>
        </w:rPr>
        <w:t>novem</w:t>
      </w:r>
      <w:r w:rsidR="00BB5953" w:rsidRPr="006D6F1A">
        <w:rPr>
          <w:rFonts w:cs="Arial"/>
        </w:rPr>
        <w:t>bro</w:t>
      </w:r>
      <w:r w:rsidR="007D7437" w:rsidRPr="006D6F1A">
        <w:rPr>
          <w:rFonts w:cs="Arial"/>
        </w:rPr>
        <w:t xml:space="preserve"> </w:t>
      </w:r>
      <w:r w:rsidR="00F42DE3" w:rsidRPr="006D6F1A">
        <w:rPr>
          <w:rFonts w:cs="Arial"/>
        </w:rPr>
        <w:t xml:space="preserve">do ano de </w:t>
      </w:r>
      <w:r w:rsidR="00A209C0" w:rsidRPr="006D6F1A">
        <w:rPr>
          <w:rFonts w:cs="Arial"/>
        </w:rPr>
        <w:t xml:space="preserve">dois mil e </w:t>
      </w:r>
      <w:r w:rsidR="00F42DE3" w:rsidRPr="006D6F1A">
        <w:rPr>
          <w:rFonts w:cs="Arial"/>
        </w:rPr>
        <w:t>vinte</w:t>
      </w:r>
      <w:r w:rsidR="00A209C0" w:rsidRPr="006D6F1A">
        <w:rPr>
          <w:rFonts w:cs="Arial"/>
        </w:rPr>
        <w:t>.</w:t>
      </w:r>
    </w:p>
    <w:p w:rsidR="0069428B" w:rsidRPr="006D6F1A" w:rsidRDefault="0069428B" w:rsidP="00217895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Evandro Donizetti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Piruca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Martins da Silva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Santos do Couto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Couto - SD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Sandromar Evandro Vieira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Sandrinho da Looping – PODE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AC61F4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Sidney Geraldo Ferreira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Sidney Ferreira - PSD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Pr="006D6F1A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José Geraldo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Cabo Cunha - DEM</w:t>
            </w:r>
          </w:p>
          <w:p w:rsidR="007E431A" w:rsidRPr="006D6F1A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Wilse Marques Faria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Wilse Marques - DEM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9C35B9">
      <w:pPr>
        <w:pStyle w:val="Recuodecorpodetexto"/>
        <w:ind w:left="0"/>
        <w:rPr>
          <w:rFonts w:cs="Arial"/>
        </w:rPr>
      </w:pPr>
    </w:p>
    <w:sectPr w:rsidR="007E431A" w:rsidRPr="006D6F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AA" w:rsidRDefault="007F34AA" w:rsidP="00626147">
      <w:r>
        <w:separator/>
      </w:r>
    </w:p>
  </w:endnote>
  <w:endnote w:type="continuationSeparator" w:id="0">
    <w:p w:rsidR="007F34AA" w:rsidRDefault="007F34A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r w:rsidR="005E2560">
      <w:rPr>
        <w:rStyle w:val="Nmerodepgina"/>
        <w:sz w:val="20"/>
      </w:rPr>
      <w:t>Cep: 35.570</w:t>
    </w:r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AA" w:rsidRDefault="007F34AA" w:rsidP="00626147">
      <w:r>
        <w:separator/>
      </w:r>
    </w:p>
  </w:footnote>
  <w:footnote w:type="continuationSeparator" w:id="0">
    <w:p w:rsidR="007F34AA" w:rsidRDefault="007F34A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20"/>
  </w:num>
  <w:num w:numId="14">
    <w:abstractNumId w:val="0"/>
  </w:num>
  <w:num w:numId="15">
    <w:abstractNumId w:val="1"/>
  </w:num>
  <w:num w:numId="16">
    <w:abstractNumId w:val="7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4836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D3EDA"/>
    <w:rsid w:val="000D5A84"/>
    <w:rsid w:val="000D5FC7"/>
    <w:rsid w:val="000D6031"/>
    <w:rsid w:val="000D709C"/>
    <w:rsid w:val="000D7845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19F6"/>
    <w:rsid w:val="00195029"/>
    <w:rsid w:val="001A007D"/>
    <w:rsid w:val="001A119F"/>
    <w:rsid w:val="001A2C17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992"/>
    <w:rsid w:val="00223F1A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590"/>
    <w:rsid w:val="00260DAC"/>
    <w:rsid w:val="00260F67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4D29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6441"/>
    <w:rsid w:val="002E6CF2"/>
    <w:rsid w:val="002E79E5"/>
    <w:rsid w:val="002E7B60"/>
    <w:rsid w:val="002F1F2B"/>
    <w:rsid w:val="002F3F15"/>
    <w:rsid w:val="002F3F6C"/>
    <w:rsid w:val="002F5CF6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0052"/>
    <w:rsid w:val="00361028"/>
    <w:rsid w:val="0036182E"/>
    <w:rsid w:val="00362891"/>
    <w:rsid w:val="00363C27"/>
    <w:rsid w:val="00363FE7"/>
    <w:rsid w:val="00364C00"/>
    <w:rsid w:val="00364C4A"/>
    <w:rsid w:val="00365575"/>
    <w:rsid w:val="0036788A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C1C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4C9"/>
    <w:rsid w:val="00463E24"/>
    <w:rsid w:val="0046459A"/>
    <w:rsid w:val="00465654"/>
    <w:rsid w:val="004670D2"/>
    <w:rsid w:val="00467D8E"/>
    <w:rsid w:val="00472BB0"/>
    <w:rsid w:val="00473CD9"/>
    <w:rsid w:val="00474642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AC8"/>
    <w:rsid w:val="00486D47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57EB"/>
    <w:rsid w:val="004D6419"/>
    <w:rsid w:val="004D675C"/>
    <w:rsid w:val="004D692B"/>
    <w:rsid w:val="004D695A"/>
    <w:rsid w:val="004D6A2B"/>
    <w:rsid w:val="004D72B8"/>
    <w:rsid w:val="004E1417"/>
    <w:rsid w:val="004E4164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3C3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0E8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2560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5E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A8A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87EE9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617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6F1A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533F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28D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4AA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918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56CEF"/>
    <w:rsid w:val="00861554"/>
    <w:rsid w:val="0086493D"/>
    <w:rsid w:val="008653D8"/>
    <w:rsid w:val="0086676B"/>
    <w:rsid w:val="0087010F"/>
    <w:rsid w:val="00871A7A"/>
    <w:rsid w:val="008723E5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82D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5976"/>
    <w:rsid w:val="008C6CA0"/>
    <w:rsid w:val="008C6E84"/>
    <w:rsid w:val="008C7439"/>
    <w:rsid w:val="008C74EF"/>
    <w:rsid w:val="008D1F48"/>
    <w:rsid w:val="008D310F"/>
    <w:rsid w:val="008D3782"/>
    <w:rsid w:val="008D4E2C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6BEB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6FE7"/>
    <w:rsid w:val="009678AC"/>
    <w:rsid w:val="00967B11"/>
    <w:rsid w:val="00967D81"/>
    <w:rsid w:val="009702BB"/>
    <w:rsid w:val="00970344"/>
    <w:rsid w:val="0097199D"/>
    <w:rsid w:val="00971AAD"/>
    <w:rsid w:val="00973844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5F6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3C36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4B8B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1D91"/>
    <w:rsid w:val="00A821A0"/>
    <w:rsid w:val="00A829B5"/>
    <w:rsid w:val="00A830D1"/>
    <w:rsid w:val="00A84E20"/>
    <w:rsid w:val="00A8503F"/>
    <w:rsid w:val="00A85190"/>
    <w:rsid w:val="00A8704E"/>
    <w:rsid w:val="00A909F0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6E01"/>
    <w:rsid w:val="00AD06C8"/>
    <w:rsid w:val="00AD09B1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BBC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B7D"/>
    <w:rsid w:val="00B60807"/>
    <w:rsid w:val="00B6175F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953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52D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3103"/>
    <w:rsid w:val="00C03AC7"/>
    <w:rsid w:val="00C04678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0FC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6CA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571F"/>
    <w:rsid w:val="00D567FC"/>
    <w:rsid w:val="00D61632"/>
    <w:rsid w:val="00D617E1"/>
    <w:rsid w:val="00D61B1E"/>
    <w:rsid w:val="00D61E9B"/>
    <w:rsid w:val="00D62A5A"/>
    <w:rsid w:val="00D634E0"/>
    <w:rsid w:val="00D63B2B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6AF9"/>
    <w:rsid w:val="00D971E3"/>
    <w:rsid w:val="00DA117C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929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5E6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0ABB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E7F15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EE2A-851B-4DAB-8632-AAB68358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1572</Words>
  <Characters>8209</Characters>
  <Application>Microsoft Office Word</Application>
  <DocSecurity>0</DocSecurity>
  <Lines>228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24</cp:revision>
  <cp:lastPrinted>2020-11-24T13:33:00Z</cp:lastPrinted>
  <dcterms:created xsi:type="dcterms:W3CDTF">2020-11-24T11:35:00Z</dcterms:created>
  <dcterms:modified xsi:type="dcterms:W3CDTF">2020-11-24T13:59:00Z</dcterms:modified>
</cp:coreProperties>
</file>