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6D07D6" w:rsidRDefault="008009FF" w:rsidP="00835F20">
      <w:pPr>
        <w:pStyle w:val="Ttulo"/>
        <w:tabs>
          <w:tab w:val="left" w:pos="5245"/>
        </w:tabs>
        <w:jc w:val="both"/>
        <w:rPr>
          <w:rFonts w:ascii="Arial" w:hAnsi="Arial" w:cs="Arial"/>
          <w:b w:val="0"/>
          <w:iCs/>
          <w:sz w:val="24"/>
          <w:szCs w:val="24"/>
        </w:rPr>
      </w:pPr>
      <w:r w:rsidRPr="006D07D6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A845FA" w:rsidRPr="006D07D6">
        <w:rPr>
          <w:rFonts w:ascii="Arial" w:hAnsi="Arial" w:cs="Arial"/>
          <w:b w:val="0"/>
          <w:iCs/>
          <w:sz w:val="24"/>
          <w:szCs w:val="24"/>
        </w:rPr>
        <w:t>5</w:t>
      </w:r>
      <w:r w:rsidR="00613FD9" w:rsidRPr="006D07D6">
        <w:rPr>
          <w:rFonts w:ascii="Arial" w:hAnsi="Arial" w:cs="Arial"/>
          <w:b w:val="0"/>
          <w:iCs/>
          <w:sz w:val="24"/>
          <w:szCs w:val="24"/>
        </w:rPr>
        <w:t>3</w:t>
      </w:r>
      <w:r w:rsidR="00656822" w:rsidRPr="006D07D6">
        <w:rPr>
          <w:rFonts w:ascii="Arial" w:hAnsi="Arial" w:cs="Arial"/>
          <w:b w:val="0"/>
          <w:iCs/>
          <w:sz w:val="24"/>
          <w:szCs w:val="24"/>
        </w:rPr>
        <w:t>ª</w:t>
      </w:r>
      <w:r w:rsidR="00337E8C" w:rsidRPr="006D07D6">
        <w:rPr>
          <w:rFonts w:ascii="Arial" w:hAnsi="Arial" w:cs="Arial"/>
          <w:b w:val="0"/>
          <w:iCs/>
          <w:sz w:val="24"/>
          <w:szCs w:val="24"/>
        </w:rPr>
        <w:t xml:space="preserve"> (qu</w:t>
      </w:r>
      <w:r w:rsidR="00A845FA" w:rsidRPr="006D07D6">
        <w:rPr>
          <w:rFonts w:ascii="Arial" w:hAnsi="Arial" w:cs="Arial"/>
          <w:b w:val="0"/>
          <w:iCs/>
          <w:sz w:val="24"/>
          <w:szCs w:val="24"/>
        </w:rPr>
        <w:t>inquagésima</w:t>
      </w:r>
      <w:r w:rsidR="00583CE4" w:rsidRPr="006D07D6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613FD9" w:rsidRPr="006D07D6">
        <w:rPr>
          <w:rFonts w:ascii="Arial" w:hAnsi="Arial" w:cs="Arial"/>
          <w:b w:val="0"/>
          <w:iCs/>
          <w:sz w:val="24"/>
          <w:szCs w:val="24"/>
        </w:rPr>
        <w:t>terceira</w:t>
      </w:r>
      <w:r w:rsidR="007E7525" w:rsidRPr="006D07D6">
        <w:rPr>
          <w:rFonts w:ascii="Arial" w:hAnsi="Arial" w:cs="Arial"/>
          <w:b w:val="0"/>
          <w:iCs/>
          <w:sz w:val="24"/>
          <w:szCs w:val="24"/>
        </w:rPr>
        <w:t>) Reunião da 1</w:t>
      </w:r>
      <w:r w:rsidR="00902902" w:rsidRPr="006D07D6">
        <w:rPr>
          <w:rFonts w:ascii="Arial" w:hAnsi="Arial" w:cs="Arial"/>
          <w:b w:val="0"/>
          <w:iCs/>
          <w:sz w:val="24"/>
          <w:szCs w:val="24"/>
        </w:rPr>
        <w:t>9</w:t>
      </w:r>
      <w:r w:rsidR="007E7525" w:rsidRPr="006D07D6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902902" w:rsidRPr="006D07D6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6D07D6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583CE4" w:rsidRPr="006D07D6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6D07D6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6D07D6">
        <w:rPr>
          <w:rFonts w:ascii="Arial" w:hAnsi="Arial" w:cs="Arial"/>
          <w:b w:val="0"/>
          <w:iCs/>
          <w:sz w:val="24"/>
          <w:szCs w:val="24"/>
        </w:rPr>
        <w:t xml:space="preserve"> (</w:t>
      </w:r>
      <w:r w:rsidR="006802B0" w:rsidRPr="006D07D6">
        <w:rPr>
          <w:rFonts w:ascii="Arial" w:hAnsi="Arial" w:cs="Arial"/>
          <w:b w:val="0"/>
          <w:iCs/>
          <w:sz w:val="24"/>
          <w:szCs w:val="24"/>
        </w:rPr>
        <w:t>primeiro</w:t>
      </w:r>
      <w:r w:rsidR="00F245C4" w:rsidRPr="006D07D6">
        <w:rPr>
          <w:rFonts w:ascii="Arial" w:hAnsi="Arial" w:cs="Arial"/>
          <w:b w:val="0"/>
          <w:iCs/>
          <w:sz w:val="24"/>
          <w:szCs w:val="24"/>
        </w:rPr>
        <w:t>)</w:t>
      </w:r>
      <w:r w:rsidR="007E7525" w:rsidRPr="006D07D6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6D07D6">
        <w:rPr>
          <w:rFonts w:ascii="Arial" w:hAnsi="Arial" w:cs="Arial"/>
          <w:b w:val="0"/>
          <w:iCs/>
          <w:sz w:val="24"/>
          <w:szCs w:val="24"/>
        </w:rPr>
        <w:t xml:space="preserve"> de Minas Gerais – Sessão </w:t>
      </w:r>
      <w:r w:rsidR="0033439D" w:rsidRPr="006D07D6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6D07D6">
        <w:rPr>
          <w:rFonts w:ascii="Arial" w:hAnsi="Arial" w:cs="Arial"/>
          <w:b w:val="0"/>
          <w:iCs/>
          <w:sz w:val="24"/>
          <w:szCs w:val="24"/>
        </w:rPr>
        <w:t>rdinária.</w:t>
      </w:r>
    </w:p>
    <w:p w:rsidR="007E7525" w:rsidRPr="006D07D6" w:rsidRDefault="007E7525" w:rsidP="007E7525">
      <w:pPr>
        <w:jc w:val="both"/>
        <w:rPr>
          <w:rFonts w:ascii="Arial" w:hAnsi="Arial" w:cs="Arial"/>
        </w:rPr>
      </w:pPr>
    </w:p>
    <w:p w:rsidR="00D7761B" w:rsidRPr="006D07D6" w:rsidRDefault="000804BD" w:rsidP="00A6250B">
      <w:pPr>
        <w:pStyle w:val="Recuodecorpodetexto"/>
        <w:ind w:left="0"/>
        <w:rPr>
          <w:rFonts w:cs="Arial"/>
        </w:rPr>
      </w:pPr>
      <w:r w:rsidRPr="006D07D6">
        <w:rPr>
          <w:rFonts w:cs="Arial"/>
        </w:rPr>
        <w:t>Aos</w:t>
      </w:r>
      <w:r w:rsidR="00583CE4" w:rsidRPr="006D07D6">
        <w:rPr>
          <w:rFonts w:cs="Arial"/>
        </w:rPr>
        <w:t xml:space="preserve"> </w:t>
      </w:r>
      <w:r w:rsidR="00613FD9" w:rsidRPr="006D07D6">
        <w:rPr>
          <w:rFonts w:cs="Arial"/>
        </w:rPr>
        <w:t>quatorze</w:t>
      </w:r>
      <w:r w:rsidR="00583CE4" w:rsidRPr="006D07D6">
        <w:rPr>
          <w:rFonts w:cs="Arial"/>
        </w:rPr>
        <w:t xml:space="preserve"> </w:t>
      </w:r>
      <w:r w:rsidRPr="006D07D6">
        <w:rPr>
          <w:rFonts w:cs="Arial"/>
        </w:rPr>
        <w:t xml:space="preserve">dias do mês de </w:t>
      </w:r>
      <w:r w:rsidR="0033439D" w:rsidRPr="006D07D6">
        <w:rPr>
          <w:rFonts w:cs="Arial"/>
        </w:rPr>
        <w:t>fevereiro</w:t>
      </w:r>
      <w:r w:rsidRPr="006D07D6">
        <w:rPr>
          <w:rFonts w:cs="Arial"/>
        </w:rPr>
        <w:t xml:space="preserve"> do ano de dois mil e vinte e </w:t>
      </w:r>
      <w:r w:rsidR="00583CE4" w:rsidRPr="006D07D6">
        <w:rPr>
          <w:rFonts w:cs="Arial"/>
        </w:rPr>
        <w:t>dois</w:t>
      </w:r>
      <w:r w:rsidRPr="006D07D6">
        <w:rPr>
          <w:rFonts w:cs="Arial"/>
        </w:rPr>
        <w:t xml:space="preserve">, às </w:t>
      </w:r>
      <w:r w:rsidR="0033439D" w:rsidRPr="006D07D6">
        <w:rPr>
          <w:rFonts w:cs="Arial"/>
        </w:rPr>
        <w:t>quinze</w:t>
      </w:r>
      <w:r w:rsidR="00583CE4" w:rsidRPr="006D07D6">
        <w:rPr>
          <w:rFonts w:cs="Arial"/>
        </w:rPr>
        <w:t xml:space="preserve"> </w:t>
      </w:r>
      <w:r w:rsidRPr="006D07D6">
        <w:rPr>
          <w:rFonts w:cs="Arial"/>
        </w:rPr>
        <w:t xml:space="preserve">horas e </w:t>
      </w:r>
      <w:r w:rsidR="009E67D8" w:rsidRPr="006D07D6">
        <w:rPr>
          <w:rFonts w:cs="Arial"/>
        </w:rPr>
        <w:t>dois</w:t>
      </w:r>
      <w:r w:rsidR="009566CF" w:rsidRPr="006D07D6">
        <w:rPr>
          <w:rFonts w:cs="Arial"/>
        </w:rPr>
        <w:t xml:space="preserve"> </w:t>
      </w:r>
      <w:r w:rsidRPr="006D07D6">
        <w:rPr>
          <w:rFonts w:cs="Arial"/>
        </w:rPr>
        <w:t xml:space="preserve">minutos, na sala de reuniões da Câmara Municipal de Formiga, deu-se por iniciada a Sessão </w:t>
      </w:r>
      <w:r w:rsidR="0033439D" w:rsidRPr="006D07D6">
        <w:rPr>
          <w:rFonts w:cs="Arial"/>
        </w:rPr>
        <w:t>O</w:t>
      </w:r>
      <w:r w:rsidRPr="006D07D6">
        <w:rPr>
          <w:rFonts w:cs="Arial"/>
        </w:rPr>
        <w:t xml:space="preserve">rdinária, sob a presidência do Vereador </w:t>
      </w:r>
      <w:r w:rsidR="00583CE4" w:rsidRPr="006D07D6">
        <w:rPr>
          <w:rFonts w:cs="Arial"/>
          <w:bCs/>
          <w:iCs/>
        </w:rPr>
        <w:t>Marcelo Fernandes de Oliveira – Marcelo Fernandes</w:t>
      </w:r>
      <w:r w:rsidRPr="006D07D6">
        <w:rPr>
          <w:rFonts w:cs="Arial"/>
        </w:rPr>
        <w:t xml:space="preserve">. Após a oração de praxe, foi feita a </w:t>
      </w:r>
      <w:r w:rsidRPr="006D07D6">
        <w:rPr>
          <w:rFonts w:cs="Arial"/>
          <w:u w:val="single"/>
        </w:rPr>
        <w:t>chamada dos Vereadores</w:t>
      </w:r>
      <w:r w:rsidRPr="006D07D6">
        <w:rPr>
          <w:rFonts w:cs="Arial"/>
        </w:rPr>
        <w:t xml:space="preserve">, sendo registrada a presença dos Edis: </w:t>
      </w:r>
      <w:r w:rsidRPr="006D07D6">
        <w:rPr>
          <w:rFonts w:cs="Arial"/>
          <w:bCs/>
          <w:iCs/>
        </w:rPr>
        <w:t xml:space="preserve">Cid Corrêa Mesquita – Cid Corrêa, Flávio Martins da Silva – Flávio Martins, Flávio Santos do Couto – Flávio Couto, </w:t>
      </w:r>
      <w:r w:rsidR="00886D59" w:rsidRPr="006D07D6">
        <w:rPr>
          <w:rFonts w:cs="Arial"/>
          <w:bCs/>
          <w:iCs/>
        </w:rPr>
        <w:t>Jos</w:t>
      </w:r>
      <w:r w:rsidR="00A759C7" w:rsidRPr="006D07D6">
        <w:rPr>
          <w:rFonts w:cs="Arial"/>
          <w:bCs/>
          <w:iCs/>
        </w:rPr>
        <w:t>é Geraldo da Cunha – Cabo Cunha</w:t>
      </w:r>
      <w:r w:rsidRPr="006D07D6">
        <w:rPr>
          <w:rFonts w:cs="Arial"/>
          <w:bCs/>
          <w:iCs/>
        </w:rPr>
        <w:t>,</w:t>
      </w:r>
      <w:r w:rsidR="00613FD9" w:rsidRPr="006D07D6">
        <w:rPr>
          <w:rFonts w:cs="Arial"/>
          <w:bCs/>
          <w:iCs/>
        </w:rPr>
        <w:t xml:space="preserve"> Luciano Márcio de Oliveira – Luciano do Gás,</w:t>
      </w:r>
      <w:r w:rsidRPr="006D07D6">
        <w:rPr>
          <w:rFonts w:cs="Arial"/>
          <w:bCs/>
          <w:iCs/>
        </w:rPr>
        <w:t xml:space="preserve"> Luiz Carlos Estevão – Luiz Carlos </w:t>
      </w:r>
      <w:proofErr w:type="spellStart"/>
      <w:r w:rsidRPr="006D07D6">
        <w:rPr>
          <w:rFonts w:cs="Arial"/>
          <w:bCs/>
          <w:iCs/>
        </w:rPr>
        <w:t>Tocão</w:t>
      </w:r>
      <w:proofErr w:type="spellEnd"/>
      <w:r w:rsidR="00656822" w:rsidRPr="006D07D6">
        <w:rPr>
          <w:rFonts w:cs="Arial"/>
          <w:bCs/>
          <w:iCs/>
        </w:rPr>
        <w:t>, Marcelo Fernandes de Oliveira – Marcelo Fernandes</w:t>
      </w:r>
      <w:r w:rsidRPr="006D07D6">
        <w:rPr>
          <w:rFonts w:cs="Arial"/>
          <w:bCs/>
          <w:iCs/>
        </w:rPr>
        <w:t xml:space="preserve"> e </w:t>
      </w:r>
      <w:proofErr w:type="spellStart"/>
      <w:r w:rsidR="00F12C08" w:rsidRPr="006D07D6">
        <w:rPr>
          <w:rFonts w:cs="Arial"/>
          <w:bCs/>
          <w:iCs/>
        </w:rPr>
        <w:t>Osânia</w:t>
      </w:r>
      <w:proofErr w:type="spellEnd"/>
      <w:r w:rsidR="00F12C08" w:rsidRPr="006D07D6">
        <w:rPr>
          <w:rFonts w:cs="Arial"/>
          <w:bCs/>
          <w:iCs/>
        </w:rPr>
        <w:t xml:space="preserve"> Iraci da Silva – </w:t>
      </w:r>
      <w:proofErr w:type="spellStart"/>
      <w:r w:rsidR="00F12C08" w:rsidRPr="006D07D6">
        <w:rPr>
          <w:rFonts w:cs="Arial"/>
          <w:bCs/>
          <w:iCs/>
        </w:rPr>
        <w:t>Osânia</w:t>
      </w:r>
      <w:proofErr w:type="spellEnd"/>
      <w:r w:rsidR="00F12C08" w:rsidRPr="006D07D6">
        <w:rPr>
          <w:rFonts w:cs="Arial"/>
          <w:bCs/>
          <w:iCs/>
        </w:rPr>
        <w:t xml:space="preserve"> Silva.</w:t>
      </w:r>
      <w:r w:rsidR="00A759C7" w:rsidRPr="006D07D6">
        <w:rPr>
          <w:rFonts w:cs="Arial"/>
          <w:bCs/>
          <w:iCs/>
        </w:rPr>
        <w:t xml:space="preserve"> </w:t>
      </w:r>
      <w:r w:rsidR="00A759C7" w:rsidRPr="006D07D6">
        <w:rPr>
          <w:rFonts w:cs="Arial"/>
        </w:rPr>
        <w:t xml:space="preserve">Em seguida, procedeu-se à </w:t>
      </w:r>
      <w:r w:rsidR="00A759C7" w:rsidRPr="006D07D6">
        <w:rPr>
          <w:rFonts w:cs="Arial"/>
          <w:u w:val="single"/>
        </w:rPr>
        <w:t>leitura da ata da reunião anterior</w:t>
      </w:r>
      <w:r w:rsidR="00A759C7" w:rsidRPr="006D07D6">
        <w:rPr>
          <w:rFonts w:cs="Arial"/>
        </w:rPr>
        <w:t xml:space="preserve">. </w:t>
      </w:r>
      <w:r w:rsidR="00613FD9" w:rsidRPr="006D07D6">
        <w:rPr>
          <w:rFonts w:cs="Arial"/>
        </w:rPr>
        <w:t xml:space="preserve">Na sequência foi feita a chamada da Vereadora Joice Alvarenga Borges Carvalho - Joice Alvarenga e do Vereador Juarez Eufrásio de Carvalho – Juarez Carvalho. </w:t>
      </w:r>
      <w:r w:rsidR="00A759C7" w:rsidRPr="006D07D6">
        <w:rPr>
          <w:rFonts w:cs="Arial"/>
          <w:bCs/>
          <w:iCs/>
        </w:rPr>
        <w:t>Ato contínuo, a ata</w:t>
      </w:r>
      <w:r w:rsidR="005B15F2" w:rsidRPr="006D07D6">
        <w:rPr>
          <w:rFonts w:cs="Arial"/>
          <w:bCs/>
          <w:iCs/>
        </w:rPr>
        <w:t xml:space="preserve"> lida</w:t>
      </w:r>
      <w:r w:rsidR="00A759C7" w:rsidRPr="006D07D6">
        <w:rPr>
          <w:rFonts w:cs="Arial"/>
          <w:bCs/>
          <w:iCs/>
        </w:rPr>
        <w:t xml:space="preserve"> foi </w:t>
      </w:r>
      <w:r w:rsidR="00A759C7" w:rsidRPr="006D07D6">
        <w:rPr>
          <w:rFonts w:cs="Arial"/>
        </w:rPr>
        <w:t>aprovada po</w:t>
      </w:r>
      <w:r w:rsidR="00C85E05" w:rsidRPr="006D07D6">
        <w:rPr>
          <w:rFonts w:cs="Arial"/>
        </w:rPr>
        <w:t>r todos os Vereadores presentes.</w:t>
      </w:r>
      <w:r w:rsidR="00A759C7" w:rsidRPr="006D07D6">
        <w:rPr>
          <w:rFonts w:cs="Arial"/>
        </w:rPr>
        <w:t xml:space="preserve"> </w:t>
      </w:r>
      <w:r w:rsidR="00E17E6D" w:rsidRPr="006D07D6">
        <w:rPr>
          <w:rFonts w:cs="Arial"/>
        </w:rPr>
        <w:t xml:space="preserve">No momento seguinte, o Presidente propôs aos demais pares a supressão da leitura das correspondências recebidas e constantes na pauta, sendo a proposta presidencial aprovada por unanimidade. Apesar de não efetuada a leitura dos mesmos, </w:t>
      </w:r>
      <w:r w:rsidR="00E17E6D" w:rsidRPr="006D07D6">
        <w:rPr>
          <w:rFonts w:cs="Arial"/>
          <w:u w:val="single"/>
        </w:rPr>
        <w:t>registre-se que, na pauta da presente sessão, constavam os seguintes documentos:</w:t>
      </w:r>
      <w:r w:rsidR="00E17E6D" w:rsidRPr="006D07D6">
        <w:rPr>
          <w:rFonts w:cs="Arial"/>
        </w:rPr>
        <w:t xml:space="preserve"> </w:t>
      </w:r>
      <w:r w:rsidR="00674E30" w:rsidRPr="006D07D6">
        <w:rPr>
          <w:rFonts w:cs="Arial"/>
        </w:rPr>
        <w:t>Mensagens n</w:t>
      </w:r>
      <w:r w:rsidR="00674E30" w:rsidRPr="006D07D6">
        <w:rPr>
          <w:rFonts w:cs="Arial"/>
          <w:vertAlign w:val="superscript"/>
        </w:rPr>
        <w:t>os</w:t>
      </w:r>
      <w:r w:rsidR="00674E30" w:rsidRPr="006D07D6">
        <w:rPr>
          <w:rFonts w:cs="Arial"/>
        </w:rPr>
        <w:t xml:space="preserve"> </w:t>
      </w:r>
      <w:r w:rsidR="00576BDC" w:rsidRPr="006D07D6">
        <w:rPr>
          <w:rFonts w:cs="Arial"/>
        </w:rPr>
        <w:t>011, 012 e 013</w:t>
      </w:r>
      <w:r w:rsidR="00674E30" w:rsidRPr="006D07D6">
        <w:rPr>
          <w:rFonts w:cs="Arial"/>
        </w:rPr>
        <w:t>/2022</w:t>
      </w:r>
      <w:r w:rsidR="00857329" w:rsidRPr="006D07D6">
        <w:rPr>
          <w:rFonts w:cs="Arial"/>
        </w:rPr>
        <w:t xml:space="preserve"> e Of. </w:t>
      </w:r>
      <w:proofErr w:type="spellStart"/>
      <w:r w:rsidR="00857329" w:rsidRPr="006D07D6">
        <w:rPr>
          <w:rFonts w:cs="Arial"/>
        </w:rPr>
        <w:t>Gab</w:t>
      </w:r>
      <w:proofErr w:type="spellEnd"/>
      <w:r w:rsidR="00857329" w:rsidRPr="006D07D6">
        <w:rPr>
          <w:rFonts w:cs="Arial"/>
        </w:rPr>
        <w:t>. n</w:t>
      </w:r>
      <w:r w:rsidR="00B22348" w:rsidRPr="006D07D6">
        <w:rPr>
          <w:rFonts w:cs="Arial"/>
          <w:vertAlign w:val="superscript"/>
        </w:rPr>
        <w:t>os</w:t>
      </w:r>
      <w:r w:rsidR="00857329" w:rsidRPr="006D07D6">
        <w:rPr>
          <w:rFonts w:cs="Arial"/>
        </w:rPr>
        <w:t xml:space="preserve"> </w:t>
      </w:r>
      <w:r w:rsidR="00CC3E4A" w:rsidRPr="006D07D6">
        <w:rPr>
          <w:rFonts w:cs="Arial"/>
        </w:rPr>
        <w:t>012, 013</w:t>
      </w:r>
      <w:r w:rsidR="00244601" w:rsidRPr="006D07D6">
        <w:rPr>
          <w:rFonts w:cs="Arial"/>
        </w:rPr>
        <w:t>, 029, 067, 068, 071 e 093</w:t>
      </w:r>
      <w:r w:rsidR="00CC3E4A" w:rsidRPr="006D07D6">
        <w:rPr>
          <w:rFonts w:cs="Arial"/>
        </w:rPr>
        <w:t>/2022</w:t>
      </w:r>
      <w:r w:rsidR="00857329" w:rsidRPr="006D07D6">
        <w:rPr>
          <w:rFonts w:cs="Arial"/>
        </w:rPr>
        <w:t xml:space="preserve">, </w:t>
      </w:r>
      <w:r w:rsidR="00E17E6D" w:rsidRPr="006D07D6">
        <w:rPr>
          <w:rFonts w:cs="Arial"/>
        </w:rPr>
        <w:t>enviados pelo Gabinete do Prefeito;</w:t>
      </w:r>
      <w:r w:rsidR="00674E30" w:rsidRPr="006D07D6">
        <w:rPr>
          <w:rFonts w:cs="Arial"/>
        </w:rPr>
        <w:t xml:space="preserve"> </w:t>
      </w:r>
      <w:r w:rsidR="00184C5B" w:rsidRPr="006D07D6">
        <w:rPr>
          <w:rFonts w:cs="Arial"/>
        </w:rPr>
        <w:t>Ofício nº 006/2022, enviado pela Diretoria de Compras Públicas;</w:t>
      </w:r>
      <w:r w:rsidR="00931ACE" w:rsidRPr="006D07D6">
        <w:rPr>
          <w:rFonts w:cs="Arial"/>
        </w:rPr>
        <w:t xml:space="preserve"> </w:t>
      </w:r>
      <w:r w:rsidR="004A64B5" w:rsidRPr="006D07D6">
        <w:rPr>
          <w:rFonts w:cs="Arial"/>
        </w:rPr>
        <w:t>Ofício nº 04/2022, encaminhado pelo Poder Judiciário do Estado de Minas</w:t>
      </w:r>
      <w:r w:rsidR="005B15F2" w:rsidRPr="006D07D6">
        <w:rPr>
          <w:rFonts w:cs="Arial"/>
        </w:rPr>
        <w:t xml:space="preserve"> Gerais</w:t>
      </w:r>
      <w:r w:rsidR="004A64B5" w:rsidRPr="006D07D6">
        <w:rPr>
          <w:rFonts w:cs="Arial"/>
        </w:rPr>
        <w:t xml:space="preserve">/Tribunal de Justiça/1º Cartório de Feitos Especiais/Desembargador Antônio Carlos </w:t>
      </w:r>
      <w:proofErr w:type="spellStart"/>
      <w:r w:rsidR="004A64B5" w:rsidRPr="006D07D6">
        <w:rPr>
          <w:rFonts w:cs="Arial"/>
        </w:rPr>
        <w:t>Cruvinel</w:t>
      </w:r>
      <w:proofErr w:type="spellEnd"/>
      <w:r w:rsidR="00931ACE" w:rsidRPr="006D07D6">
        <w:rPr>
          <w:rFonts w:cs="Arial"/>
        </w:rPr>
        <w:t xml:space="preserve">; </w:t>
      </w:r>
      <w:r w:rsidR="005D1A23" w:rsidRPr="006D07D6">
        <w:rPr>
          <w:rFonts w:cs="Arial"/>
        </w:rPr>
        <w:t xml:space="preserve">Ofício circular nº 105/2022, encaminhado Ministério Público do Estado de Minas Gerais/3ª Promotoria de Justiça da Comarca de Formiga/Guilherme de Sales Gonçalves </w:t>
      </w:r>
      <w:r w:rsidR="005D1A23" w:rsidRPr="006D07D6">
        <w:rPr>
          <w:rFonts w:cs="Arial"/>
          <w:bCs/>
        </w:rPr>
        <w:t>– Promotor de Justiça;</w:t>
      </w:r>
      <w:r w:rsidR="00931ACE" w:rsidRPr="006D07D6">
        <w:rPr>
          <w:rFonts w:cs="Arial"/>
          <w:bCs/>
        </w:rPr>
        <w:t xml:space="preserve"> </w:t>
      </w:r>
      <w:r w:rsidR="00674E30" w:rsidRPr="006D07D6">
        <w:rPr>
          <w:rFonts w:cs="Arial"/>
          <w:bCs/>
        </w:rPr>
        <w:t>e</w:t>
      </w:r>
      <w:r w:rsidR="000F3891" w:rsidRPr="006D07D6">
        <w:rPr>
          <w:rFonts w:cs="Arial"/>
          <w:bCs/>
        </w:rPr>
        <w:t xml:space="preserve"> </w:t>
      </w:r>
      <w:r w:rsidR="004A64B5" w:rsidRPr="006D07D6">
        <w:rPr>
          <w:rFonts w:cs="Arial"/>
          <w:bCs/>
        </w:rPr>
        <w:t>relatório mensal encaminhado pelo Serviço de Assistência Judiciária – SAJ/Câmara Municipal de Formiga.</w:t>
      </w:r>
      <w:r w:rsidR="00674E30" w:rsidRPr="006D07D6">
        <w:rPr>
          <w:rFonts w:cs="Arial"/>
          <w:bCs/>
        </w:rPr>
        <w:t xml:space="preserve"> </w:t>
      </w:r>
      <w:r w:rsidR="00674E30" w:rsidRPr="006D07D6">
        <w:rPr>
          <w:rFonts w:cs="Arial"/>
        </w:rPr>
        <w:t xml:space="preserve">Registre-se, ainda, que, embora também não efetuada a leitura dos mesmos, constavam na pauta e </w:t>
      </w:r>
      <w:r w:rsidR="00674E30" w:rsidRPr="006D07D6">
        <w:rPr>
          <w:rFonts w:cs="Arial"/>
          <w:u w:val="single"/>
        </w:rPr>
        <w:t>deram entrada para estudos e pareceres das Comissões os seguintes projetos</w:t>
      </w:r>
      <w:r w:rsidR="00674E30" w:rsidRPr="006D07D6">
        <w:rPr>
          <w:rFonts w:cs="Arial"/>
        </w:rPr>
        <w:t xml:space="preserve">: </w:t>
      </w:r>
      <w:r w:rsidR="007D6A51" w:rsidRPr="006D07D6">
        <w:rPr>
          <w:rFonts w:cs="Arial"/>
          <w:b/>
          <w:shd w:val="clear" w:color="auto" w:fill="FFFFFF"/>
        </w:rPr>
        <w:t xml:space="preserve">Projeto de Lei nº 266/2022 </w:t>
      </w:r>
      <w:r w:rsidR="007D6A51" w:rsidRPr="006D07D6">
        <w:rPr>
          <w:rFonts w:cs="Arial"/>
          <w:shd w:val="clear" w:color="auto" w:fill="FFFFFF"/>
        </w:rPr>
        <w:t xml:space="preserve">– </w:t>
      </w:r>
      <w:bookmarkStart w:id="0" w:name="OLE_LINK1"/>
      <w:r w:rsidR="007D6A51" w:rsidRPr="006D07D6">
        <w:rPr>
          <w:rFonts w:cs="Arial"/>
          <w:shd w:val="clear" w:color="auto" w:fill="FFFFFF"/>
        </w:rPr>
        <w:t xml:space="preserve">Autoriza o Município de Formiga a abrir, no orçamento vigente, crédito suplementar no valor de R$ 1.200.000,00 (um milhão e duzentos mil reais). Conforme a Mensagem nº 011/2022, o valor em questão será utilizado no processo licitatório a ser instaurado para fins de contratação de empresa especializada na execução de obra de drenagem de chorume e instalação de </w:t>
      </w:r>
      <w:proofErr w:type="spellStart"/>
      <w:r w:rsidR="007D6A51" w:rsidRPr="006D07D6">
        <w:rPr>
          <w:rFonts w:cs="Arial"/>
          <w:shd w:val="clear" w:color="auto" w:fill="FFFFFF"/>
        </w:rPr>
        <w:t>geomembrana</w:t>
      </w:r>
      <w:proofErr w:type="spellEnd"/>
      <w:r w:rsidR="007D6A51" w:rsidRPr="006D07D6">
        <w:rPr>
          <w:rFonts w:cs="Arial"/>
          <w:shd w:val="clear" w:color="auto" w:fill="FFFFFF"/>
        </w:rPr>
        <w:t xml:space="preserve"> de PEAD 2 mm de espessura, com aquisição de 9.250 m² (nove mil e duzentos e cinquenta metros quadrados) de material para proceder à impermeabilização da 4ª (quarta) célula de disposição de resíduos sólidos do Aterro Sanitário Municipal, proporcionando o adequado direcionamento do chorume para tratamento, de maneira a se evitar possíveis contaminações do lençol freático do local de funcionamento do aterro; </w:t>
      </w:r>
      <w:r w:rsidR="007D6A51" w:rsidRPr="006D07D6">
        <w:rPr>
          <w:rFonts w:cs="Arial"/>
          <w:b/>
          <w:shd w:val="clear" w:color="auto" w:fill="FFFFFF"/>
        </w:rPr>
        <w:t xml:space="preserve">Projeto de Lei nº 267/2022 </w:t>
      </w:r>
      <w:r w:rsidR="007D6A51" w:rsidRPr="006D07D6">
        <w:rPr>
          <w:rFonts w:cs="Arial"/>
          <w:shd w:val="clear" w:color="auto" w:fill="FFFFFF"/>
        </w:rPr>
        <w:t xml:space="preserve">– Autoriza o Município de Formiga a abrir, no orçamento vigente, crédito suplementar no valor de R$ 101.266,14 (cento e um mil, duzentos e sessenta e seis reais e quatorze centavos). Conforme a Mensagem nº 012/2022, trata-se de recurso referente ao </w:t>
      </w:r>
      <w:proofErr w:type="spellStart"/>
      <w:r w:rsidR="007D6A51" w:rsidRPr="006D07D6">
        <w:rPr>
          <w:rFonts w:cs="Arial"/>
          <w:shd w:val="clear" w:color="auto" w:fill="FFFFFF"/>
        </w:rPr>
        <w:lastRenderedPageBreak/>
        <w:t>cofinanciamento</w:t>
      </w:r>
      <w:proofErr w:type="spellEnd"/>
      <w:r w:rsidR="007D6A51" w:rsidRPr="006D07D6">
        <w:rPr>
          <w:rFonts w:cs="Arial"/>
          <w:shd w:val="clear" w:color="auto" w:fill="FFFFFF"/>
        </w:rPr>
        <w:t xml:space="preserve"> estadual da Política de Assistência Social, oriundo do Fundo Estadual de Assistência Social concernente ao exercício de 2019, conforme Ofício Circular SEDESE/AGFEAS nº 4/2022 (cópia anexa), a ser utilizado no atendimento de famílias em vulnerabilidade social, em conformidade com a Lei nº 5.177/2017; </w:t>
      </w:r>
      <w:r w:rsidR="007D6A51" w:rsidRPr="006D07D6">
        <w:rPr>
          <w:rFonts w:cs="Arial"/>
          <w:b/>
          <w:shd w:val="clear" w:color="auto" w:fill="FFFFFF"/>
        </w:rPr>
        <w:t xml:space="preserve">Projeto de Lei nº 268/2022 </w:t>
      </w:r>
      <w:r w:rsidR="007D6A51" w:rsidRPr="006D07D6">
        <w:rPr>
          <w:rFonts w:cs="Arial"/>
          <w:shd w:val="clear" w:color="auto" w:fill="FFFFFF"/>
        </w:rPr>
        <w:t xml:space="preserve">– Altera dispositivos da Lei nº 4.740/2012. De acordo com a Mensagem nº 013/2022, com a edição da Lei nº 5.646/2021, que alterava o percentual máximo para a contratação de operações de crédito com desconto automático em folha de pagamento, proporcionou-se aos servidores a possibilidade de, além de contratar novos créditos numa nova margem, renegociar os débitos existentes; todavia, tendo em vista sua vigência até 31/12/2021, o aumento temporário acabou por ocasionar aos servidores o </w:t>
      </w:r>
      <w:r w:rsidR="007D6A51" w:rsidRPr="006D07D6">
        <w:rPr>
          <w:rFonts w:cs="Arial"/>
          <w:i/>
          <w:shd w:val="clear" w:color="auto" w:fill="FFFFFF"/>
        </w:rPr>
        <w:t xml:space="preserve">status </w:t>
      </w:r>
      <w:r w:rsidR="007D6A51" w:rsidRPr="006D07D6">
        <w:rPr>
          <w:rFonts w:cs="Arial"/>
          <w:shd w:val="clear" w:color="auto" w:fill="FFFFFF"/>
        </w:rPr>
        <w:t xml:space="preserve">de “margem negativa”, razão pela qual é encaminhada tal propositura, a fim de regular a referida situação, que, ainda conforme a mesma Mensagem, se traduz num anseio dos servidores, conforme se infere pela leitura do documento enviado pelo SINTRAMFOR (cópia anexa ao projeto); </w:t>
      </w:r>
      <w:bookmarkEnd w:id="0"/>
      <w:r w:rsidR="007D6A51" w:rsidRPr="006D07D6">
        <w:rPr>
          <w:rFonts w:cs="Arial"/>
          <w:shd w:val="clear" w:color="auto" w:fill="FFFFFF"/>
        </w:rPr>
        <w:t xml:space="preserve">e </w:t>
      </w:r>
      <w:r w:rsidR="007D6A51" w:rsidRPr="006D07D6">
        <w:rPr>
          <w:rFonts w:cs="Arial"/>
          <w:b/>
          <w:shd w:val="clear" w:color="auto" w:fill="FFFFFF"/>
        </w:rPr>
        <w:t xml:space="preserve">Projeto de Lei nº 269/2022 </w:t>
      </w:r>
      <w:r w:rsidR="007D6A51" w:rsidRPr="006D07D6">
        <w:rPr>
          <w:rFonts w:cs="Arial"/>
          <w:shd w:val="clear" w:color="auto" w:fill="FFFFFF"/>
        </w:rPr>
        <w:t xml:space="preserve">– </w:t>
      </w:r>
      <w:r w:rsidR="007D6A51" w:rsidRPr="006D07D6">
        <w:rPr>
          <w:rFonts w:cs="Arial"/>
        </w:rPr>
        <w:t xml:space="preserve">Dispõe sobre a criação do Programa “Comunidades Fortalecidas”, que visa o monitoramento das estradas rurais do Município de Formiga/MG e dá outras providências. </w:t>
      </w:r>
      <w:r w:rsidR="007D6A51" w:rsidRPr="006D07D6">
        <w:rPr>
          <w:rFonts w:cs="Arial"/>
          <w:i/>
          <w:u w:val="single"/>
        </w:rPr>
        <w:t>Autoria</w:t>
      </w:r>
      <w:r w:rsidR="007D6A51" w:rsidRPr="006D07D6">
        <w:rPr>
          <w:rFonts w:cs="Arial"/>
          <w:i/>
        </w:rPr>
        <w:t>: Vereadores Flávio Martins e Flávio Couto.</w:t>
      </w:r>
      <w:r w:rsidR="004C787E" w:rsidRPr="006D07D6">
        <w:rPr>
          <w:rFonts w:cs="Arial"/>
          <w:i/>
        </w:rPr>
        <w:t xml:space="preserve"> </w:t>
      </w:r>
      <w:r w:rsidR="004C787E" w:rsidRPr="006D07D6">
        <w:rPr>
          <w:rFonts w:cs="Arial"/>
        </w:rPr>
        <w:t>Neste</w:t>
      </w:r>
      <w:r w:rsidR="009E67D8" w:rsidRPr="006D07D6">
        <w:rPr>
          <w:rFonts w:cs="Arial"/>
        </w:rPr>
        <w:t xml:space="preserve"> momento</w:t>
      </w:r>
      <w:r w:rsidR="004C787E" w:rsidRPr="006D07D6">
        <w:rPr>
          <w:rFonts w:cs="Arial"/>
        </w:rPr>
        <w:t>,</w:t>
      </w:r>
      <w:r w:rsidR="009E67D8" w:rsidRPr="006D07D6">
        <w:rPr>
          <w:rFonts w:cs="Arial"/>
        </w:rPr>
        <w:t xml:space="preserve"> anterior à votação dos projetos em pauta, a Vereadora Joice Alvarenga suscitou </w:t>
      </w:r>
      <w:r w:rsidR="009E67D8" w:rsidRPr="006D07D6">
        <w:rPr>
          <w:rFonts w:cs="Arial"/>
          <w:i/>
        </w:rPr>
        <w:t>“</w:t>
      </w:r>
      <w:r w:rsidR="009E67D8" w:rsidRPr="006D07D6">
        <w:rPr>
          <w:rFonts w:cs="Arial"/>
        </w:rPr>
        <w:t>questão de ordem”, ocasião na qual solicitou, tendo em vista a importância dos projetos a serem analisados</w:t>
      </w:r>
      <w:r w:rsidR="00D028C1" w:rsidRPr="006D07D6">
        <w:rPr>
          <w:rFonts w:cs="Arial"/>
        </w:rPr>
        <w:t xml:space="preserve"> no dia</w:t>
      </w:r>
      <w:r w:rsidR="009E67D8" w:rsidRPr="006D07D6">
        <w:rPr>
          <w:rFonts w:cs="Arial"/>
        </w:rPr>
        <w:t>, que a leitura da integra dos mesmos não fosse suprimida.</w:t>
      </w:r>
      <w:r w:rsidR="004C787E" w:rsidRPr="006D07D6">
        <w:rPr>
          <w:rFonts w:cs="Arial"/>
        </w:rPr>
        <w:t xml:space="preserve"> Ato contínuo, o Presidente Marcelo Fernandes propôs aos demais pares a supressão da leitura das proposituras constantes na pauta, sendo a proposta presidencial aprovada por 8 (oito) votos favoráveis, emitidos pelos Vereadores </w:t>
      </w:r>
      <w:r w:rsidR="004C787E" w:rsidRPr="006D07D6">
        <w:rPr>
          <w:rFonts w:cs="Arial"/>
          <w:bCs/>
          <w:iCs/>
        </w:rPr>
        <w:t xml:space="preserve">Cid Corrêa, Flávio Martins, Flávio Couto, Cabo Cunha, Juarez Carvalho, Luciano do Gás, Luiz Carlos </w:t>
      </w:r>
      <w:proofErr w:type="spellStart"/>
      <w:r w:rsidR="004C787E" w:rsidRPr="006D07D6">
        <w:rPr>
          <w:rFonts w:cs="Arial"/>
          <w:bCs/>
          <w:iCs/>
        </w:rPr>
        <w:t>Tocão</w:t>
      </w:r>
      <w:proofErr w:type="spellEnd"/>
      <w:r w:rsidR="004C787E" w:rsidRPr="006D07D6">
        <w:rPr>
          <w:rFonts w:cs="Arial"/>
          <w:bCs/>
          <w:iCs/>
        </w:rPr>
        <w:t xml:space="preserve">, Marcelo Fernandes e </w:t>
      </w:r>
      <w:proofErr w:type="spellStart"/>
      <w:r w:rsidR="004C787E" w:rsidRPr="006D07D6">
        <w:rPr>
          <w:rFonts w:cs="Arial"/>
          <w:bCs/>
          <w:iCs/>
        </w:rPr>
        <w:t>Osânia</w:t>
      </w:r>
      <w:proofErr w:type="spellEnd"/>
      <w:r w:rsidR="004C787E" w:rsidRPr="006D07D6">
        <w:rPr>
          <w:rFonts w:cs="Arial"/>
          <w:bCs/>
          <w:iCs/>
        </w:rPr>
        <w:t xml:space="preserve"> Silva, </w:t>
      </w:r>
      <w:r w:rsidR="004C787E" w:rsidRPr="006D07D6">
        <w:rPr>
          <w:rFonts w:cs="Arial"/>
        </w:rPr>
        <w:t xml:space="preserve">e 1 (um) voto contrário da Vereadora Joice Alvarenga. </w:t>
      </w:r>
      <w:r w:rsidR="00EC6F8A" w:rsidRPr="006D07D6">
        <w:rPr>
          <w:rFonts w:cs="Arial"/>
        </w:rPr>
        <w:t>Ato contínuo, o Presidente Marcelo Fernandes solicitou que fosse feita a leitura das ementas dos projetos que seriam votados.</w:t>
      </w:r>
      <w:r w:rsidR="000A764A" w:rsidRPr="006D07D6">
        <w:rPr>
          <w:rFonts w:cs="Arial"/>
        </w:rPr>
        <w:t xml:space="preserve"> </w:t>
      </w:r>
      <w:r w:rsidR="00144114" w:rsidRPr="006D07D6">
        <w:rPr>
          <w:rFonts w:cs="Arial"/>
        </w:rPr>
        <w:t xml:space="preserve">Por conseguinte, </w:t>
      </w:r>
      <w:r w:rsidR="00C93F14" w:rsidRPr="006D07D6">
        <w:rPr>
          <w:rFonts w:cs="Arial"/>
          <w:u w:val="single"/>
        </w:rPr>
        <w:t>foram levados à primeira discussão e votação e à segunda discussão e votação os seguintes projetos</w:t>
      </w:r>
      <w:r w:rsidR="00C93F14" w:rsidRPr="006D07D6">
        <w:rPr>
          <w:rFonts w:cs="Arial"/>
        </w:rPr>
        <w:t xml:space="preserve">: </w:t>
      </w:r>
      <w:r w:rsidR="00496836" w:rsidRPr="006D07D6">
        <w:rPr>
          <w:rFonts w:cs="Arial"/>
          <w:b/>
          <w:shd w:val="clear" w:color="auto" w:fill="FFFFFF"/>
        </w:rPr>
        <w:t xml:space="preserve">Projeto de Lei nº 263/2022 </w:t>
      </w:r>
      <w:r w:rsidR="00496836" w:rsidRPr="006D07D6">
        <w:rPr>
          <w:rFonts w:cs="Arial"/>
          <w:shd w:val="clear" w:color="auto" w:fill="FFFFFF"/>
        </w:rPr>
        <w:t xml:space="preserve">– Dispõe sobre a revisão geral anual dos vencimentos no âmbito do Poder Executivo e dá outras providências – </w:t>
      </w:r>
      <w:r w:rsidR="00496836" w:rsidRPr="006D07D6">
        <w:rPr>
          <w:rFonts w:cs="Arial"/>
          <w:b/>
          <w:i/>
        </w:rPr>
        <w:t>EM REGIME DE URGÊNCIA</w:t>
      </w:r>
      <w:r w:rsidR="004C1F89" w:rsidRPr="006D07D6">
        <w:rPr>
          <w:rFonts w:cs="Arial"/>
          <w:i/>
        </w:rPr>
        <w:t>.</w:t>
      </w:r>
      <w:r w:rsidR="00474FFF" w:rsidRPr="006D07D6">
        <w:rPr>
          <w:rFonts w:cs="Arial"/>
          <w:i/>
        </w:rPr>
        <w:t xml:space="preserve"> </w:t>
      </w:r>
      <w:r w:rsidR="00DB1396" w:rsidRPr="006D07D6">
        <w:rPr>
          <w:rFonts w:cs="Arial"/>
          <w:shd w:val="clear" w:color="auto" w:fill="FFFFFF"/>
        </w:rPr>
        <w:t>Durante a segunda discussão</w:t>
      </w:r>
      <w:r w:rsidR="003168A6" w:rsidRPr="006D07D6">
        <w:rPr>
          <w:rFonts w:cs="Arial"/>
          <w:shd w:val="clear" w:color="auto" w:fill="FFFFFF"/>
        </w:rPr>
        <w:t>,</w:t>
      </w:r>
      <w:r w:rsidR="00DB1396" w:rsidRPr="006D07D6">
        <w:rPr>
          <w:rFonts w:cs="Arial"/>
          <w:shd w:val="clear" w:color="auto" w:fill="FFFFFF"/>
        </w:rPr>
        <w:t xml:space="preserve"> a Vereadora Joice Alvarenga </w:t>
      </w:r>
      <w:r w:rsidR="0042359F" w:rsidRPr="006D07D6">
        <w:rPr>
          <w:rFonts w:cs="Arial"/>
          <w:shd w:val="clear" w:color="auto" w:fill="FFFFFF"/>
        </w:rPr>
        <w:t xml:space="preserve">solicitou que sua fala </w:t>
      </w:r>
      <w:r w:rsidR="003168A6" w:rsidRPr="006D07D6">
        <w:rPr>
          <w:rFonts w:cs="Arial"/>
          <w:shd w:val="clear" w:color="auto" w:fill="FFFFFF"/>
        </w:rPr>
        <w:t xml:space="preserve">sobre o projeto em questão </w:t>
      </w:r>
      <w:r w:rsidR="0042359F" w:rsidRPr="006D07D6">
        <w:rPr>
          <w:rFonts w:cs="Arial"/>
          <w:shd w:val="clear" w:color="auto" w:fill="FFFFFF"/>
        </w:rPr>
        <w:t>fosse constada em</w:t>
      </w:r>
      <w:r w:rsidR="00DB1396" w:rsidRPr="006D07D6">
        <w:rPr>
          <w:rFonts w:cs="Arial"/>
          <w:shd w:val="clear" w:color="auto" w:fill="FFFFFF"/>
        </w:rPr>
        <w:t xml:space="preserve"> </w:t>
      </w:r>
      <w:r w:rsidR="0042359F" w:rsidRPr="006D07D6">
        <w:rPr>
          <w:rFonts w:cs="Arial"/>
          <w:shd w:val="clear" w:color="auto" w:fill="FFFFFF"/>
        </w:rPr>
        <w:t>Ata, o que se segue</w:t>
      </w:r>
      <w:r w:rsidR="00E23CE2" w:rsidRPr="006D07D6">
        <w:rPr>
          <w:rFonts w:cs="Arial"/>
          <w:shd w:val="clear" w:color="auto" w:fill="FFFFFF"/>
        </w:rPr>
        <w:t>:</w:t>
      </w:r>
      <w:r w:rsidR="0042359F" w:rsidRPr="006D07D6">
        <w:rPr>
          <w:rFonts w:cs="Arial"/>
          <w:shd w:val="clear" w:color="auto" w:fill="FFFFFF"/>
        </w:rPr>
        <w:t xml:space="preserve"> </w:t>
      </w:r>
      <w:r w:rsidR="00E23CE2" w:rsidRPr="006D07D6">
        <w:rPr>
          <w:rFonts w:cs="Arial"/>
          <w:shd w:val="clear" w:color="auto" w:fill="FFFFFF"/>
        </w:rPr>
        <w:t>a</w:t>
      </w:r>
      <w:r w:rsidR="0042359F" w:rsidRPr="006D07D6">
        <w:rPr>
          <w:rFonts w:cs="Arial"/>
          <w:shd w:val="clear" w:color="auto" w:fill="FFFFFF"/>
        </w:rPr>
        <w:t xml:space="preserve"> Vereadora </w:t>
      </w:r>
      <w:r w:rsidR="00583BA7" w:rsidRPr="006D07D6">
        <w:rPr>
          <w:rFonts w:cs="Arial"/>
          <w:shd w:val="clear" w:color="auto" w:fill="FFFFFF"/>
        </w:rPr>
        <w:t xml:space="preserve">iniciou sua fala dizendo </w:t>
      </w:r>
      <w:r w:rsidR="00503329" w:rsidRPr="006D07D6">
        <w:rPr>
          <w:rFonts w:cs="Arial"/>
          <w:shd w:val="clear" w:color="auto" w:fill="FFFFFF"/>
        </w:rPr>
        <w:t>q</w:t>
      </w:r>
      <w:r w:rsidR="00484C68" w:rsidRPr="006D07D6">
        <w:rPr>
          <w:rFonts w:cs="Arial"/>
          <w:shd w:val="clear" w:color="auto" w:fill="FFFFFF"/>
        </w:rPr>
        <w:t>ue no último final de semana foi surpreendida por mensagens de servidores</w:t>
      </w:r>
      <w:r w:rsidR="00441AE7" w:rsidRPr="006D07D6">
        <w:rPr>
          <w:rFonts w:cs="Arial"/>
          <w:shd w:val="clear" w:color="auto" w:fill="FFFFFF"/>
        </w:rPr>
        <w:t xml:space="preserve"> municipais </w:t>
      </w:r>
      <w:r w:rsidR="00484C68" w:rsidRPr="006D07D6">
        <w:rPr>
          <w:rFonts w:cs="Arial"/>
          <w:shd w:val="clear" w:color="auto" w:fill="FFFFFF"/>
        </w:rPr>
        <w:t>preocupados se teriam direito à revisão geral anual</w:t>
      </w:r>
      <w:r w:rsidR="00441AE7" w:rsidRPr="006D07D6">
        <w:rPr>
          <w:rFonts w:cs="Arial"/>
          <w:shd w:val="clear" w:color="auto" w:fill="FFFFFF"/>
        </w:rPr>
        <w:t xml:space="preserve"> dos salários</w:t>
      </w:r>
      <w:r w:rsidR="00484C68" w:rsidRPr="006D07D6">
        <w:rPr>
          <w:rFonts w:cs="Arial"/>
          <w:shd w:val="clear" w:color="auto" w:fill="FFFFFF"/>
        </w:rPr>
        <w:t>, conforme está estabelecido aos servidores públicos na Constituição Federal. Segundo a Vereadora, a dúvida era porque</w:t>
      </w:r>
      <w:r w:rsidR="00441AE7" w:rsidRPr="006D07D6">
        <w:rPr>
          <w:rFonts w:cs="Arial"/>
          <w:shd w:val="clear" w:color="auto" w:fill="FFFFFF"/>
        </w:rPr>
        <w:t>,</w:t>
      </w:r>
      <w:r w:rsidR="00484C68" w:rsidRPr="006D07D6">
        <w:rPr>
          <w:rFonts w:cs="Arial"/>
          <w:shd w:val="clear" w:color="auto" w:fill="FFFFFF"/>
        </w:rPr>
        <w:t xml:space="preserve"> na última sexta-feira</w:t>
      </w:r>
      <w:r w:rsidR="00441AE7" w:rsidRPr="006D07D6">
        <w:rPr>
          <w:rFonts w:cs="Arial"/>
          <w:shd w:val="clear" w:color="auto" w:fill="FFFFFF"/>
        </w:rPr>
        <w:t>,</w:t>
      </w:r>
      <w:r w:rsidR="00484C68" w:rsidRPr="006D07D6">
        <w:rPr>
          <w:rFonts w:cs="Arial"/>
          <w:shd w:val="clear" w:color="auto" w:fill="FFFFFF"/>
        </w:rPr>
        <w:t xml:space="preserve"> ela havia apresentado um pedido</w:t>
      </w:r>
      <w:r w:rsidR="00441AE7" w:rsidRPr="006D07D6">
        <w:rPr>
          <w:rFonts w:cs="Arial"/>
          <w:shd w:val="clear" w:color="auto" w:fill="FFFFFF"/>
        </w:rPr>
        <w:t xml:space="preserve"> solicitando</w:t>
      </w:r>
      <w:r w:rsidR="00484C68" w:rsidRPr="006D07D6">
        <w:rPr>
          <w:rFonts w:cs="Arial"/>
          <w:shd w:val="clear" w:color="auto" w:fill="FFFFFF"/>
        </w:rPr>
        <w:t xml:space="preserve"> parecer jurídico </w:t>
      </w:r>
      <w:r w:rsidR="00441AE7" w:rsidRPr="006D07D6">
        <w:rPr>
          <w:rFonts w:cs="Arial"/>
          <w:shd w:val="clear" w:color="auto" w:fill="FFFFFF"/>
        </w:rPr>
        <w:t>n</w:t>
      </w:r>
      <w:r w:rsidR="00484C68" w:rsidRPr="006D07D6">
        <w:rPr>
          <w:rFonts w:cs="Arial"/>
          <w:shd w:val="clear" w:color="auto" w:fill="FFFFFF"/>
        </w:rPr>
        <w:t>os Projetos de Lei nº 259 e 263/2022, que tratam do reajuste anual</w:t>
      </w:r>
      <w:r w:rsidR="00374D87" w:rsidRPr="006D07D6">
        <w:rPr>
          <w:rFonts w:cs="Arial"/>
          <w:shd w:val="clear" w:color="auto" w:fill="FFFFFF"/>
        </w:rPr>
        <w:t>,</w:t>
      </w:r>
      <w:r w:rsidR="00484C68" w:rsidRPr="006D07D6">
        <w:rPr>
          <w:rFonts w:cs="Arial"/>
          <w:shd w:val="clear" w:color="auto" w:fill="FFFFFF"/>
        </w:rPr>
        <w:t xml:space="preserve"> tanto no âmbito do Poder Executivo</w:t>
      </w:r>
      <w:r w:rsidR="00F41C09" w:rsidRPr="006D07D6">
        <w:rPr>
          <w:rFonts w:cs="Arial"/>
          <w:shd w:val="clear" w:color="auto" w:fill="FFFFFF"/>
        </w:rPr>
        <w:t>,</w:t>
      </w:r>
      <w:r w:rsidR="00484C68" w:rsidRPr="006D07D6">
        <w:rPr>
          <w:rFonts w:cs="Arial"/>
          <w:shd w:val="clear" w:color="auto" w:fill="FFFFFF"/>
        </w:rPr>
        <w:t xml:space="preserve"> como no </w:t>
      </w:r>
      <w:r w:rsidR="00EF6789" w:rsidRPr="006D07D6">
        <w:rPr>
          <w:rFonts w:cs="Arial"/>
          <w:shd w:val="clear" w:color="auto" w:fill="FFFFFF"/>
        </w:rPr>
        <w:t xml:space="preserve">âmbito </w:t>
      </w:r>
      <w:r w:rsidR="00374D87" w:rsidRPr="006D07D6">
        <w:rPr>
          <w:rFonts w:cs="Arial"/>
          <w:shd w:val="clear" w:color="auto" w:fill="FFFFFF"/>
        </w:rPr>
        <w:t xml:space="preserve">do </w:t>
      </w:r>
      <w:r w:rsidR="00484C68" w:rsidRPr="006D07D6">
        <w:rPr>
          <w:rFonts w:cs="Arial"/>
          <w:shd w:val="clear" w:color="auto" w:fill="FFFFFF"/>
        </w:rPr>
        <w:t>Poder Legislativo. A Vereadora continuou dizendo que apresentou o pedido de parece</w:t>
      </w:r>
      <w:r w:rsidR="00374D87" w:rsidRPr="006D07D6">
        <w:rPr>
          <w:rFonts w:cs="Arial"/>
          <w:shd w:val="clear" w:color="auto" w:fill="FFFFFF"/>
        </w:rPr>
        <w:t>r jurídico por</w:t>
      </w:r>
      <w:r w:rsidR="00484C68" w:rsidRPr="006D07D6">
        <w:rPr>
          <w:rFonts w:cs="Arial"/>
          <w:shd w:val="clear" w:color="auto" w:fill="FFFFFF"/>
        </w:rPr>
        <w:t>que</w:t>
      </w:r>
      <w:r w:rsidR="009E1E4B" w:rsidRPr="006D07D6">
        <w:rPr>
          <w:rFonts w:cs="Arial"/>
          <w:shd w:val="clear" w:color="auto" w:fill="FFFFFF"/>
        </w:rPr>
        <w:t xml:space="preserve"> </w:t>
      </w:r>
      <w:r w:rsidR="00484C68" w:rsidRPr="006D07D6">
        <w:rPr>
          <w:rFonts w:cs="Arial"/>
          <w:shd w:val="clear" w:color="auto" w:fill="FFFFFF"/>
        </w:rPr>
        <w:t>este ano</w:t>
      </w:r>
      <w:r w:rsidR="000F6184" w:rsidRPr="006D07D6">
        <w:rPr>
          <w:rFonts w:cs="Arial"/>
          <w:shd w:val="clear" w:color="auto" w:fill="FFFFFF"/>
        </w:rPr>
        <w:t xml:space="preserve">, diferente do ano anterior, </w:t>
      </w:r>
      <w:r w:rsidR="00484C68" w:rsidRPr="006D07D6">
        <w:rPr>
          <w:rFonts w:cs="Arial"/>
          <w:shd w:val="clear" w:color="auto" w:fill="FFFFFF"/>
        </w:rPr>
        <w:t>te</w:t>
      </w:r>
      <w:r w:rsidR="000F6184" w:rsidRPr="006D07D6">
        <w:rPr>
          <w:rFonts w:cs="Arial"/>
          <w:shd w:val="clear" w:color="auto" w:fill="FFFFFF"/>
        </w:rPr>
        <w:t>ve</w:t>
      </w:r>
      <w:r w:rsidR="00484C68" w:rsidRPr="006D07D6">
        <w:rPr>
          <w:rFonts w:cs="Arial"/>
          <w:shd w:val="clear" w:color="auto" w:fill="FFFFFF"/>
        </w:rPr>
        <w:t>-se uma nova decisão do Supremo Tribunal Federal</w:t>
      </w:r>
      <w:r w:rsidR="000568D5" w:rsidRPr="006D07D6">
        <w:rPr>
          <w:rFonts w:cs="Arial"/>
          <w:shd w:val="clear" w:color="auto" w:fill="FFFFFF"/>
        </w:rPr>
        <w:t xml:space="preserve"> - STF</w:t>
      </w:r>
      <w:r w:rsidR="00484C68" w:rsidRPr="006D07D6">
        <w:rPr>
          <w:rFonts w:cs="Arial"/>
          <w:shd w:val="clear" w:color="auto" w:fill="FFFFFF"/>
        </w:rPr>
        <w:t xml:space="preserve">, que ao reconhecer a repercussão geral no </w:t>
      </w:r>
      <w:r w:rsidR="00025AEC" w:rsidRPr="006D07D6">
        <w:rPr>
          <w:rFonts w:cs="Arial"/>
          <w:shd w:val="clear" w:color="auto" w:fill="FFFFFF"/>
        </w:rPr>
        <w:t>Recurso Extraordinário (RE) 1.344.400 (Tema 1.192)</w:t>
      </w:r>
      <w:r w:rsidR="00484C68" w:rsidRPr="006D07D6">
        <w:rPr>
          <w:rFonts w:cs="Arial"/>
          <w:shd w:val="clear" w:color="auto" w:fill="FFFFFF"/>
        </w:rPr>
        <w:t xml:space="preserve">, </w:t>
      </w:r>
      <w:r w:rsidR="003F405F" w:rsidRPr="006D07D6">
        <w:rPr>
          <w:rFonts w:cs="Arial"/>
          <w:shd w:val="clear" w:color="auto" w:fill="FFFFFF"/>
        </w:rPr>
        <w:t>decidiu</w:t>
      </w:r>
      <w:r w:rsidR="00484C68" w:rsidRPr="006D07D6">
        <w:rPr>
          <w:rFonts w:cs="Arial"/>
          <w:shd w:val="clear" w:color="auto" w:fill="FFFFFF"/>
        </w:rPr>
        <w:t xml:space="preserve"> </w:t>
      </w:r>
      <w:r w:rsidR="003F405F" w:rsidRPr="006D07D6">
        <w:rPr>
          <w:rFonts w:cs="Arial"/>
          <w:shd w:val="clear" w:color="auto" w:fill="FFFFFF"/>
        </w:rPr>
        <w:t>pela</w:t>
      </w:r>
      <w:r w:rsidR="00484C68" w:rsidRPr="006D07D6">
        <w:rPr>
          <w:rFonts w:cs="Arial"/>
          <w:shd w:val="clear" w:color="auto" w:fill="FFFFFF"/>
        </w:rPr>
        <w:t xml:space="preserve"> </w:t>
      </w:r>
      <w:r w:rsidR="003F405F" w:rsidRPr="006D07D6">
        <w:rPr>
          <w:rFonts w:cs="Arial"/>
          <w:shd w:val="clear" w:color="auto" w:fill="FFFFFF"/>
        </w:rPr>
        <w:t>in</w:t>
      </w:r>
      <w:r w:rsidR="00484C68" w:rsidRPr="006D07D6">
        <w:rPr>
          <w:rFonts w:cs="Arial"/>
          <w:shd w:val="clear" w:color="auto" w:fill="FFFFFF"/>
        </w:rPr>
        <w:t xml:space="preserve">constitucionalidade de lei municipal que prevê a revisão geral anual dos subsídios dos agentes políticos </w:t>
      </w:r>
      <w:r w:rsidR="00F95C48" w:rsidRPr="006D07D6">
        <w:rPr>
          <w:rFonts w:cs="Arial"/>
          <w:shd w:val="clear" w:color="auto" w:fill="FFFFFF"/>
        </w:rPr>
        <w:t>na mesma legislatura.</w:t>
      </w:r>
      <w:r w:rsidR="005E4E79" w:rsidRPr="006D07D6">
        <w:rPr>
          <w:rFonts w:cs="Arial"/>
          <w:shd w:val="clear" w:color="auto" w:fill="FFFFFF"/>
        </w:rPr>
        <w:t xml:space="preserve"> </w:t>
      </w:r>
      <w:r w:rsidR="00F95C48" w:rsidRPr="006D07D6">
        <w:rPr>
          <w:rFonts w:cs="Arial"/>
          <w:shd w:val="clear" w:color="auto" w:fill="FFFFFF"/>
        </w:rPr>
        <w:t>P</w:t>
      </w:r>
      <w:r w:rsidR="003F405F" w:rsidRPr="006D07D6">
        <w:rPr>
          <w:rFonts w:cs="Arial"/>
          <w:shd w:val="clear" w:color="auto" w:fill="FFFFFF"/>
        </w:rPr>
        <w:t>ortanto</w:t>
      </w:r>
      <w:r w:rsidR="0037677A" w:rsidRPr="006D07D6">
        <w:rPr>
          <w:rFonts w:cs="Arial"/>
          <w:shd w:val="clear" w:color="auto" w:fill="FFFFFF"/>
        </w:rPr>
        <w:t>,</w:t>
      </w:r>
      <w:r w:rsidR="003F405F" w:rsidRPr="006D07D6">
        <w:rPr>
          <w:rFonts w:cs="Arial"/>
          <w:shd w:val="clear" w:color="auto" w:fill="FFFFFF"/>
        </w:rPr>
        <w:t xml:space="preserve"> </w:t>
      </w:r>
      <w:r w:rsidR="00484C68" w:rsidRPr="006D07D6">
        <w:rPr>
          <w:rFonts w:cs="Arial"/>
          <w:shd w:val="clear" w:color="auto" w:fill="FFFFFF"/>
        </w:rPr>
        <w:t>lei municipal que trata de revisão anual para prefeito, vice-prefeito e ve</w:t>
      </w:r>
      <w:r w:rsidR="00F95C48" w:rsidRPr="006D07D6">
        <w:rPr>
          <w:rFonts w:cs="Arial"/>
          <w:shd w:val="clear" w:color="auto" w:fill="FFFFFF"/>
        </w:rPr>
        <w:t>readores seria inconstitucional,</w:t>
      </w:r>
      <w:r w:rsidR="00484C68" w:rsidRPr="006D07D6">
        <w:rPr>
          <w:rFonts w:cs="Arial"/>
          <w:shd w:val="clear" w:color="auto" w:fill="FFFFFF"/>
        </w:rPr>
        <w:t xml:space="preserve"> por contrariar o princípio da anterioridade legislativa. </w:t>
      </w:r>
      <w:r w:rsidR="00580F28" w:rsidRPr="006D07D6">
        <w:rPr>
          <w:rFonts w:cs="Arial"/>
          <w:shd w:val="clear" w:color="auto" w:fill="FFFFFF"/>
        </w:rPr>
        <w:t>A Vereadora p</w:t>
      </w:r>
      <w:r w:rsidR="000568D5" w:rsidRPr="006D07D6">
        <w:rPr>
          <w:rFonts w:cs="Arial"/>
          <w:shd w:val="clear" w:color="auto" w:fill="FFFFFF"/>
        </w:rPr>
        <w:t>rosseguiu</w:t>
      </w:r>
      <w:r w:rsidR="00484C68" w:rsidRPr="006D07D6">
        <w:rPr>
          <w:rFonts w:cs="Arial"/>
          <w:shd w:val="clear" w:color="auto" w:fill="FFFFFF"/>
        </w:rPr>
        <w:t xml:space="preserve"> </w:t>
      </w:r>
      <w:r w:rsidR="000568D5" w:rsidRPr="006D07D6">
        <w:rPr>
          <w:rFonts w:cs="Arial"/>
          <w:shd w:val="clear" w:color="auto" w:fill="FFFFFF"/>
        </w:rPr>
        <w:t>dizendo</w:t>
      </w:r>
      <w:r w:rsidR="00484C68" w:rsidRPr="006D07D6">
        <w:rPr>
          <w:rFonts w:cs="Arial"/>
          <w:shd w:val="clear" w:color="auto" w:fill="FFFFFF"/>
        </w:rPr>
        <w:t xml:space="preserve"> que o placar d</w:t>
      </w:r>
      <w:r w:rsidR="00D265A7" w:rsidRPr="006D07D6">
        <w:rPr>
          <w:rFonts w:cs="Arial"/>
          <w:shd w:val="clear" w:color="auto" w:fill="FFFFFF"/>
        </w:rPr>
        <w:t>a</w:t>
      </w:r>
      <w:r w:rsidR="00484C68" w:rsidRPr="006D07D6">
        <w:rPr>
          <w:rFonts w:cs="Arial"/>
          <w:shd w:val="clear" w:color="auto" w:fill="FFFFFF"/>
        </w:rPr>
        <w:t xml:space="preserve"> votação no STF foi de maioria pela inconstitucionalidade da revisão geral anual para agentes políticos, reafirmando a jurisprudência a respeito dessa impossibilidade. Explicou que, por ter tido divergências na votação, esse tema será, em breve, tratado pelo STF no plenário físico, já que a última votação foi no plenário virtual. Disse acreditar que o</w:t>
      </w:r>
      <w:r w:rsidR="00DD1141" w:rsidRPr="006D07D6">
        <w:t xml:space="preserve"> </w:t>
      </w:r>
      <w:r w:rsidR="00DD1141" w:rsidRPr="006D07D6">
        <w:rPr>
          <w:rFonts w:cs="Arial"/>
          <w:shd w:val="clear" w:color="auto" w:fill="FFFFFF"/>
        </w:rPr>
        <w:t xml:space="preserve">Projeto de Lei nº 263/2022 </w:t>
      </w:r>
      <w:r w:rsidR="00484C68" w:rsidRPr="006D07D6">
        <w:rPr>
          <w:rFonts w:cs="Arial"/>
          <w:shd w:val="clear" w:color="auto" w:fill="FFFFFF"/>
        </w:rPr>
        <w:t>é inconstitucional, pois o mesmo é de origem do Poder Executivo, fixa</w:t>
      </w:r>
      <w:r w:rsidR="00CE121F" w:rsidRPr="006D07D6">
        <w:rPr>
          <w:rFonts w:cs="Arial"/>
          <w:shd w:val="clear" w:color="auto" w:fill="FFFFFF"/>
        </w:rPr>
        <w:t>ndo</w:t>
      </w:r>
      <w:r w:rsidR="00484C68" w:rsidRPr="006D07D6">
        <w:rPr>
          <w:rFonts w:cs="Arial"/>
          <w:shd w:val="clear" w:color="auto" w:fill="FFFFFF"/>
        </w:rPr>
        <w:t xml:space="preserve"> a revisão geral anual, não somente para os servidores públicos, que tem</w:t>
      </w:r>
      <w:r w:rsidR="00DD1141" w:rsidRPr="006D07D6">
        <w:rPr>
          <w:rFonts w:cs="Arial"/>
          <w:shd w:val="clear" w:color="auto" w:fill="FFFFFF"/>
        </w:rPr>
        <w:t xml:space="preserve"> o</w:t>
      </w:r>
      <w:r w:rsidR="00484C68" w:rsidRPr="006D07D6">
        <w:rPr>
          <w:rFonts w:cs="Arial"/>
          <w:shd w:val="clear" w:color="auto" w:fill="FFFFFF"/>
        </w:rPr>
        <w:t xml:space="preserve"> direito de receber garantido na Constituição Federal, mas fixa</w:t>
      </w:r>
      <w:r w:rsidR="00E97282" w:rsidRPr="006D07D6">
        <w:rPr>
          <w:rFonts w:cs="Arial"/>
          <w:shd w:val="clear" w:color="auto" w:fill="FFFFFF"/>
        </w:rPr>
        <w:t>ndo</w:t>
      </w:r>
      <w:r w:rsidR="00484C68" w:rsidRPr="006D07D6">
        <w:rPr>
          <w:rFonts w:cs="Arial"/>
          <w:shd w:val="clear" w:color="auto" w:fill="FFFFFF"/>
        </w:rPr>
        <w:t xml:space="preserve"> também o reajuste anual para os agentes políticos, entre eles Prefeito e Vice-prefeita. Disse que no caso do Prefeito o reajuste anual seria</w:t>
      </w:r>
      <w:r w:rsidR="00CF2081" w:rsidRPr="006D07D6">
        <w:rPr>
          <w:rFonts w:cs="Arial"/>
          <w:shd w:val="clear" w:color="auto" w:fill="FFFFFF"/>
        </w:rPr>
        <w:t xml:space="preserve"> de</w:t>
      </w:r>
      <w:r w:rsidR="00484C68" w:rsidRPr="006D07D6">
        <w:rPr>
          <w:rFonts w:cs="Arial"/>
          <w:shd w:val="clear" w:color="auto" w:fill="FFFFFF"/>
        </w:rPr>
        <w:t>, aproximadamente, um salário mínimo, visto que estariam aprovando o aumento da tabela fixada no último ano da legislatura. Segundo a Vereadora</w:t>
      </w:r>
      <w:r w:rsidR="001146B0">
        <w:rPr>
          <w:rFonts w:cs="Arial"/>
          <w:shd w:val="clear" w:color="auto" w:fill="FFFFFF"/>
        </w:rPr>
        <w:t>,</w:t>
      </w:r>
      <w:r w:rsidR="00484C68" w:rsidRPr="006D07D6">
        <w:rPr>
          <w:rFonts w:cs="Arial"/>
          <w:shd w:val="clear" w:color="auto" w:fill="FFFFFF"/>
        </w:rPr>
        <w:t xml:space="preserve"> fixar no projeto a revisão para agentes públicos, englobando </w:t>
      </w:r>
      <w:r w:rsidR="00DD1141" w:rsidRPr="006D07D6">
        <w:rPr>
          <w:rFonts w:cs="Arial"/>
          <w:shd w:val="clear" w:color="auto" w:fill="FFFFFF"/>
        </w:rPr>
        <w:t>tudo, inclusive agentes políticos</w:t>
      </w:r>
      <w:r w:rsidR="00484C68" w:rsidRPr="006D07D6">
        <w:rPr>
          <w:rFonts w:cs="Arial"/>
          <w:shd w:val="clear" w:color="auto" w:fill="FFFFFF"/>
        </w:rPr>
        <w:t>, foi uma es</w:t>
      </w:r>
      <w:r w:rsidR="00DF3470" w:rsidRPr="006D07D6">
        <w:rPr>
          <w:rFonts w:cs="Arial"/>
          <w:shd w:val="clear" w:color="auto" w:fill="FFFFFF"/>
        </w:rPr>
        <w:t xml:space="preserve">tratégia adotada pelo </w:t>
      </w:r>
      <w:r w:rsidR="002F02CF" w:rsidRPr="006D07D6">
        <w:rPr>
          <w:rFonts w:cs="Arial"/>
          <w:shd w:val="clear" w:color="auto" w:fill="FFFFFF"/>
        </w:rPr>
        <w:t xml:space="preserve">Poder </w:t>
      </w:r>
      <w:r w:rsidR="00DF3470" w:rsidRPr="006D07D6">
        <w:rPr>
          <w:rFonts w:cs="Arial"/>
          <w:shd w:val="clear" w:color="auto" w:fill="FFFFFF"/>
        </w:rPr>
        <w:t>Executivo</w:t>
      </w:r>
      <w:r w:rsidR="00AC7DD6" w:rsidRPr="006D07D6">
        <w:rPr>
          <w:rFonts w:cs="Arial"/>
          <w:shd w:val="clear" w:color="auto" w:fill="FFFFFF"/>
        </w:rPr>
        <w:t xml:space="preserve">. Por fim, disse </w:t>
      </w:r>
      <w:r w:rsidR="00DF3470" w:rsidRPr="006D07D6">
        <w:rPr>
          <w:rFonts w:cs="Arial"/>
          <w:shd w:val="clear" w:color="auto" w:fill="FFFFFF"/>
        </w:rPr>
        <w:t>que</w:t>
      </w:r>
      <w:r w:rsidR="00484C68" w:rsidRPr="006D07D6">
        <w:rPr>
          <w:rFonts w:cs="Arial"/>
          <w:shd w:val="clear" w:color="auto" w:fill="FFFFFF"/>
        </w:rPr>
        <w:t xml:space="preserve"> se o projeto fo</w:t>
      </w:r>
      <w:r w:rsidR="00AC7DD6" w:rsidRPr="006D07D6">
        <w:rPr>
          <w:rFonts w:cs="Arial"/>
          <w:shd w:val="clear" w:color="auto" w:fill="FFFFFF"/>
        </w:rPr>
        <w:t>sse</w:t>
      </w:r>
      <w:r w:rsidR="00484C68" w:rsidRPr="006D07D6">
        <w:rPr>
          <w:rFonts w:cs="Arial"/>
          <w:shd w:val="clear" w:color="auto" w:fill="FFFFFF"/>
        </w:rPr>
        <w:t xml:space="preserve"> rejeita</w:t>
      </w:r>
      <w:r w:rsidR="00AC7DD6" w:rsidRPr="006D07D6">
        <w:rPr>
          <w:rFonts w:cs="Arial"/>
          <w:shd w:val="clear" w:color="auto" w:fill="FFFFFF"/>
        </w:rPr>
        <w:t>do os servidores municipais da P</w:t>
      </w:r>
      <w:r w:rsidR="00484C68" w:rsidRPr="006D07D6">
        <w:rPr>
          <w:rFonts w:cs="Arial"/>
          <w:shd w:val="clear" w:color="auto" w:fill="FFFFFF"/>
        </w:rPr>
        <w:t xml:space="preserve">refeitura, mais de dois mil servidores, ficariam sem </w:t>
      </w:r>
      <w:r w:rsidR="00DF3470" w:rsidRPr="006D07D6">
        <w:rPr>
          <w:rFonts w:cs="Arial"/>
          <w:shd w:val="clear" w:color="auto" w:fill="FFFFFF"/>
        </w:rPr>
        <w:t>o aum</w:t>
      </w:r>
      <w:r w:rsidR="00AC7DD6" w:rsidRPr="006D07D6">
        <w:rPr>
          <w:rFonts w:cs="Arial"/>
          <w:shd w:val="clear" w:color="auto" w:fill="FFFFFF"/>
        </w:rPr>
        <w:t>ento, e</w:t>
      </w:r>
      <w:r w:rsidR="00484C68" w:rsidRPr="006D07D6">
        <w:rPr>
          <w:rFonts w:cs="Arial"/>
          <w:shd w:val="clear" w:color="auto" w:fill="FFFFFF"/>
        </w:rPr>
        <w:t xml:space="preserve">ntão, por esse motivo, a Vereadora </w:t>
      </w:r>
      <w:r w:rsidR="00AC7DD6" w:rsidRPr="006D07D6">
        <w:rPr>
          <w:rFonts w:cs="Arial"/>
          <w:shd w:val="clear" w:color="auto" w:fill="FFFFFF"/>
        </w:rPr>
        <w:t xml:space="preserve">teria </w:t>
      </w:r>
      <w:r w:rsidR="00484C68" w:rsidRPr="006D07D6">
        <w:rPr>
          <w:rFonts w:cs="Arial"/>
          <w:shd w:val="clear" w:color="auto" w:fill="FFFFFF"/>
        </w:rPr>
        <w:t>retir</w:t>
      </w:r>
      <w:r w:rsidR="00AC7DD6" w:rsidRPr="006D07D6">
        <w:rPr>
          <w:rFonts w:cs="Arial"/>
          <w:shd w:val="clear" w:color="auto" w:fill="FFFFFF"/>
        </w:rPr>
        <w:t>ado</w:t>
      </w:r>
      <w:r w:rsidR="00100DF4" w:rsidRPr="006D07D6">
        <w:rPr>
          <w:rFonts w:cs="Arial"/>
          <w:shd w:val="clear" w:color="auto" w:fill="FFFFFF"/>
        </w:rPr>
        <w:t xml:space="preserve"> o pedido de parecer jurídico</w:t>
      </w:r>
      <w:r w:rsidR="00484C68" w:rsidRPr="006D07D6">
        <w:rPr>
          <w:rFonts w:cs="Arial"/>
          <w:shd w:val="clear" w:color="auto" w:fill="FFFFFF"/>
        </w:rPr>
        <w:t xml:space="preserve"> e que votaria favorável ao projeto</w:t>
      </w:r>
      <w:r w:rsidR="00AC7DD6" w:rsidRPr="006D07D6">
        <w:rPr>
          <w:rFonts w:cs="Arial"/>
          <w:shd w:val="clear" w:color="auto" w:fill="FFFFFF"/>
        </w:rPr>
        <w:t xml:space="preserve"> em questão</w:t>
      </w:r>
      <w:r w:rsidR="00484C68" w:rsidRPr="006D07D6">
        <w:rPr>
          <w:rFonts w:cs="Arial"/>
          <w:shd w:val="clear" w:color="auto" w:fill="FFFFFF"/>
        </w:rPr>
        <w:t xml:space="preserve">. </w:t>
      </w:r>
      <w:r w:rsidR="004B5463" w:rsidRPr="006D07D6">
        <w:rPr>
          <w:rFonts w:cs="Arial"/>
        </w:rPr>
        <w:t>Findada a fala da V</w:t>
      </w:r>
      <w:r w:rsidR="00A36A36" w:rsidRPr="006D07D6">
        <w:rPr>
          <w:rFonts w:cs="Arial"/>
        </w:rPr>
        <w:t>ereadora</w:t>
      </w:r>
      <w:r w:rsidR="004B5463" w:rsidRPr="006D07D6">
        <w:rPr>
          <w:rFonts w:cs="Arial"/>
        </w:rPr>
        <w:t xml:space="preserve"> Joice </w:t>
      </w:r>
      <w:proofErr w:type="spellStart"/>
      <w:r w:rsidR="004B5463" w:rsidRPr="006D07D6">
        <w:rPr>
          <w:rFonts w:cs="Arial"/>
        </w:rPr>
        <w:t>Alavarenga</w:t>
      </w:r>
      <w:proofErr w:type="spellEnd"/>
      <w:r w:rsidR="004C1F89" w:rsidRPr="006D07D6">
        <w:rPr>
          <w:rFonts w:cs="Arial"/>
        </w:rPr>
        <w:t xml:space="preserve">, </w:t>
      </w:r>
      <w:r w:rsidR="004C1F89" w:rsidRPr="006D07D6">
        <w:rPr>
          <w:rFonts w:cs="Arial"/>
          <w:shd w:val="clear" w:color="auto" w:fill="FFFFFF"/>
        </w:rPr>
        <w:t xml:space="preserve">o </w:t>
      </w:r>
      <w:r w:rsidR="004C1F89" w:rsidRPr="006D07D6">
        <w:rPr>
          <w:rFonts w:cs="Arial"/>
          <w:b/>
          <w:shd w:val="clear" w:color="auto" w:fill="FFFFFF"/>
        </w:rPr>
        <w:t>Projeto de Lei nº 2</w:t>
      </w:r>
      <w:r w:rsidR="00AC7DD6" w:rsidRPr="006D07D6">
        <w:rPr>
          <w:rFonts w:cs="Arial"/>
          <w:b/>
          <w:shd w:val="clear" w:color="auto" w:fill="FFFFFF"/>
        </w:rPr>
        <w:t>63</w:t>
      </w:r>
      <w:r w:rsidR="004C1F89" w:rsidRPr="006D07D6">
        <w:rPr>
          <w:rFonts w:cs="Arial"/>
          <w:b/>
          <w:shd w:val="clear" w:color="auto" w:fill="FFFFFF"/>
        </w:rPr>
        <w:t xml:space="preserve">/2022 </w:t>
      </w:r>
      <w:r w:rsidR="004C1F89" w:rsidRPr="00C43740">
        <w:rPr>
          <w:rFonts w:cs="Arial"/>
          <w:shd w:val="clear" w:color="auto" w:fill="FFFFFF"/>
        </w:rPr>
        <w:t>foi</w:t>
      </w:r>
      <w:r w:rsidR="004C1F89" w:rsidRPr="003D62AA">
        <w:rPr>
          <w:rFonts w:cs="Arial"/>
          <w:shd w:val="clear" w:color="auto" w:fill="FFFFFF"/>
        </w:rPr>
        <w:t xml:space="preserve"> </w:t>
      </w:r>
      <w:r w:rsidR="004C1F89" w:rsidRPr="006D07D6">
        <w:rPr>
          <w:rFonts w:cs="Arial"/>
          <w:u w:val="single"/>
          <w:shd w:val="clear" w:color="auto" w:fill="FFFFFF"/>
        </w:rPr>
        <w:t>aprovado</w:t>
      </w:r>
      <w:r w:rsidR="004C1F89" w:rsidRPr="006D07D6">
        <w:rPr>
          <w:rFonts w:cs="Arial"/>
          <w:shd w:val="clear" w:color="auto" w:fill="FFFFFF"/>
        </w:rPr>
        <w:t xml:space="preserve"> por unanimidade dos vereadores presentes</w:t>
      </w:r>
      <w:r w:rsidR="004C45B0" w:rsidRPr="006D07D6">
        <w:rPr>
          <w:rFonts w:cs="Arial"/>
          <w:shd w:val="clear" w:color="auto" w:fill="FFFFFF"/>
        </w:rPr>
        <w:t xml:space="preserve">. </w:t>
      </w:r>
      <w:r w:rsidR="0060361E" w:rsidRPr="006D07D6">
        <w:rPr>
          <w:rFonts w:cs="Arial"/>
        </w:rPr>
        <w:t xml:space="preserve">Dando continuidade aos trabalhos, </w:t>
      </w:r>
      <w:r w:rsidR="0060361E" w:rsidRPr="006D07D6">
        <w:rPr>
          <w:rFonts w:cs="Arial"/>
          <w:u w:val="single"/>
        </w:rPr>
        <w:t>foram levados à primeira discussão e votação e à segunda discussão e votação os seguintes projetos</w:t>
      </w:r>
      <w:r w:rsidR="0060361E" w:rsidRPr="006D07D6">
        <w:rPr>
          <w:rFonts w:cs="Arial"/>
        </w:rPr>
        <w:t xml:space="preserve">: </w:t>
      </w:r>
      <w:r w:rsidR="00496836" w:rsidRPr="006D07D6">
        <w:rPr>
          <w:rFonts w:cs="Arial"/>
          <w:b/>
          <w:shd w:val="clear" w:color="auto" w:fill="FFFFFF"/>
        </w:rPr>
        <w:t xml:space="preserve">Projeto de Lei nº 264/2022 </w:t>
      </w:r>
      <w:r w:rsidR="00496836" w:rsidRPr="006D07D6">
        <w:rPr>
          <w:rFonts w:cs="Arial"/>
          <w:shd w:val="clear" w:color="auto" w:fill="FFFFFF"/>
        </w:rPr>
        <w:t xml:space="preserve">– Dispõe sobre o reajuste do vale-alimentação de que trata a Lei nº 4.803, de 12 de junho de 2013 – </w:t>
      </w:r>
      <w:r w:rsidR="00496836" w:rsidRPr="006D07D6">
        <w:rPr>
          <w:rFonts w:cs="Arial"/>
          <w:b/>
          <w:i/>
        </w:rPr>
        <w:t>EM REGIME DE URGÊNCIA</w:t>
      </w:r>
      <w:r w:rsidR="009B32E9" w:rsidRPr="006D07D6">
        <w:rPr>
          <w:rFonts w:cs="Arial"/>
          <w:b/>
          <w:i/>
        </w:rPr>
        <w:t xml:space="preserve"> </w:t>
      </w:r>
      <w:r w:rsidR="009B32E9" w:rsidRPr="006D07D6">
        <w:rPr>
          <w:rFonts w:cs="Arial"/>
          <w:shd w:val="clear" w:color="auto" w:fill="FFFFFF"/>
        </w:rPr>
        <w:t>–</w:t>
      </w:r>
      <w:r w:rsidR="00474FFF" w:rsidRPr="006D07D6">
        <w:rPr>
          <w:rFonts w:cs="Arial"/>
          <w:shd w:val="clear" w:color="auto" w:fill="FFFFFF"/>
        </w:rPr>
        <w:t xml:space="preserve"> sendo a proposição </w:t>
      </w:r>
      <w:r w:rsidR="00474FFF" w:rsidRPr="006D07D6">
        <w:rPr>
          <w:rFonts w:cs="Arial"/>
          <w:u w:val="single"/>
          <w:shd w:val="clear" w:color="auto" w:fill="FFFFFF"/>
        </w:rPr>
        <w:t>aprovada</w:t>
      </w:r>
      <w:r w:rsidR="00474FFF" w:rsidRPr="006D07D6">
        <w:rPr>
          <w:rFonts w:cs="Arial"/>
          <w:shd w:val="clear" w:color="auto" w:fill="FFFFFF"/>
        </w:rPr>
        <w:t xml:space="preserve"> por unani</w:t>
      </w:r>
      <w:r w:rsidR="004323C1" w:rsidRPr="006D07D6">
        <w:rPr>
          <w:rFonts w:cs="Arial"/>
          <w:shd w:val="clear" w:color="auto" w:fill="FFFFFF"/>
        </w:rPr>
        <w:t>midade dos vereadores presentes;</w:t>
      </w:r>
      <w:r w:rsidR="00A12040" w:rsidRPr="006D07D6">
        <w:rPr>
          <w:rFonts w:cs="Arial"/>
          <w:shd w:val="clear" w:color="auto" w:fill="FFFFFF"/>
        </w:rPr>
        <w:t xml:space="preserve"> </w:t>
      </w:r>
      <w:r w:rsidR="00496836" w:rsidRPr="006D07D6">
        <w:rPr>
          <w:rFonts w:cs="Arial"/>
          <w:b/>
          <w:shd w:val="clear" w:color="auto" w:fill="FFFFFF"/>
        </w:rPr>
        <w:t xml:space="preserve">Projeto de Lei nº 259/2022 </w:t>
      </w:r>
      <w:r w:rsidR="00496836" w:rsidRPr="006D07D6">
        <w:rPr>
          <w:rFonts w:cs="Arial"/>
          <w:shd w:val="clear" w:color="auto" w:fill="FFFFFF"/>
        </w:rPr>
        <w:t>– Dispõe sobre a revisão geral anual dos vencimentos no âmbito do Poder Legislativo e dá outras providência</w:t>
      </w:r>
      <w:r w:rsidR="00FA35E1" w:rsidRPr="006D07D6">
        <w:rPr>
          <w:rFonts w:cs="Arial"/>
          <w:shd w:val="clear" w:color="auto" w:fill="FFFFFF"/>
        </w:rPr>
        <w:t>s</w:t>
      </w:r>
      <w:r w:rsidR="004C1F89" w:rsidRPr="006D07D6">
        <w:rPr>
          <w:rFonts w:cs="Arial"/>
          <w:shd w:val="clear" w:color="auto" w:fill="FFFFFF"/>
        </w:rPr>
        <w:t>.</w:t>
      </w:r>
      <w:r w:rsidR="00FA35E1" w:rsidRPr="006D07D6">
        <w:rPr>
          <w:rFonts w:cs="Arial"/>
          <w:shd w:val="clear" w:color="auto" w:fill="FFFFFF"/>
        </w:rPr>
        <w:t xml:space="preserve"> </w:t>
      </w:r>
      <w:r w:rsidR="0018560E" w:rsidRPr="006D07D6">
        <w:rPr>
          <w:rFonts w:cs="Arial"/>
          <w:shd w:val="clear" w:color="auto" w:fill="FFFFFF"/>
        </w:rPr>
        <w:t>Durante a primeira discussão</w:t>
      </w:r>
      <w:r w:rsidR="00EE6DDA" w:rsidRPr="006D07D6">
        <w:rPr>
          <w:rFonts w:cs="Arial"/>
          <w:shd w:val="clear" w:color="auto" w:fill="FFFFFF"/>
        </w:rPr>
        <w:t>,</w:t>
      </w:r>
      <w:r w:rsidR="0018560E" w:rsidRPr="006D07D6">
        <w:rPr>
          <w:rFonts w:cs="Arial"/>
          <w:shd w:val="clear" w:color="auto" w:fill="FFFFFF"/>
        </w:rPr>
        <w:t xml:space="preserve"> a Vereadora Joice Alvarenga</w:t>
      </w:r>
      <w:r w:rsidR="00FE78E7" w:rsidRPr="006D07D6">
        <w:rPr>
          <w:rFonts w:cs="Arial"/>
          <w:shd w:val="clear" w:color="auto" w:fill="FFFFFF"/>
        </w:rPr>
        <w:t xml:space="preserve"> solicitou que sua fala</w:t>
      </w:r>
      <w:r w:rsidR="00EE6DDA" w:rsidRPr="006D07D6">
        <w:rPr>
          <w:rFonts w:cs="Arial"/>
          <w:shd w:val="clear" w:color="auto" w:fill="FFFFFF"/>
        </w:rPr>
        <w:t xml:space="preserve"> sobre o projeto em tela</w:t>
      </w:r>
      <w:r w:rsidR="00FE78E7" w:rsidRPr="006D07D6">
        <w:rPr>
          <w:rFonts w:cs="Arial"/>
          <w:shd w:val="clear" w:color="auto" w:fill="FFFFFF"/>
        </w:rPr>
        <w:t xml:space="preserve"> fosse constada em Ata, o que se</w:t>
      </w:r>
      <w:r w:rsidR="00241439" w:rsidRPr="006D07D6">
        <w:rPr>
          <w:rFonts w:cs="Arial"/>
          <w:shd w:val="clear" w:color="auto" w:fill="FFFFFF"/>
        </w:rPr>
        <w:t xml:space="preserve"> faz a</w:t>
      </w:r>
      <w:r w:rsidR="00FE78E7" w:rsidRPr="006D07D6">
        <w:rPr>
          <w:rFonts w:cs="Arial"/>
          <w:shd w:val="clear" w:color="auto" w:fill="FFFFFF"/>
        </w:rPr>
        <w:t xml:space="preserve"> segu</w:t>
      </w:r>
      <w:r w:rsidR="00241439" w:rsidRPr="006D07D6">
        <w:rPr>
          <w:rFonts w:cs="Arial"/>
          <w:shd w:val="clear" w:color="auto" w:fill="FFFFFF"/>
        </w:rPr>
        <w:t>ir</w:t>
      </w:r>
      <w:r w:rsidR="00E71050" w:rsidRPr="006D07D6">
        <w:rPr>
          <w:rFonts w:cs="Arial"/>
          <w:shd w:val="clear" w:color="auto" w:fill="FFFFFF"/>
        </w:rPr>
        <w:t xml:space="preserve">: </w:t>
      </w:r>
      <w:r w:rsidR="00441C20" w:rsidRPr="006D07D6">
        <w:rPr>
          <w:rFonts w:cs="Arial"/>
          <w:shd w:val="clear" w:color="auto" w:fill="FFFFFF"/>
        </w:rPr>
        <w:t>a</w:t>
      </w:r>
      <w:r w:rsidR="00B76400" w:rsidRPr="006D07D6">
        <w:rPr>
          <w:rFonts w:cs="Arial"/>
          <w:shd w:val="clear" w:color="auto" w:fill="FFFFFF"/>
        </w:rPr>
        <w:t xml:space="preserve"> Vereadora iniciou sua fala dizendo que </w:t>
      </w:r>
      <w:r w:rsidR="00052AF9" w:rsidRPr="006D07D6">
        <w:t xml:space="preserve">o projeto em questão tem o mesmo teor do Projeto de Lei nº 263/2022, </w:t>
      </w:r>
      <w:r w:rsidR="00C65CD0" w:rsidRPr="006D07D6">
        <w:t xml:space="preserve">mudando apenas a origem, </w:t>
      </w:r>
      <w:r w:rsidR="00052AF9" w:rsidRPr="006D07D6">
        <w:t xml:space="preserve">sendo </w:t>
      </w:r>
      <w:r w:rsidR="00C65CD0" w:rsidRPr="006D07D6">
        <w:t xml:space="preserve">o </w:t>
      </w:r>
      <w:r w:rsidR="00C65CD0" w:rsidRPr="006D07D6">
        <w:rPr>
          <w:rFonts w:cs="Arial"/>
          <w:shd w:val="clear" w:color="auto" w:fill="FFFFFF"/>
        </w:rPr>
        <w:t>Projeto de Lei nº 259/2022, de</w:t>
      </w:r>
      <w:r w:rsidR="00C65CD0" w:rsidRPr="006D07D6">
        <w:rPr>
          <w:rFonts w:cs="Arial"/>
          <w:b/>
          <w:shd w:val="clear" w:color="auto" w:fill="FFFFFF"/>
        </w:rPr>
        <w:t xml:space="preserve"> </w:t>
      </w:r>
      <w:r w:rsidR="00052AF9" w:rsidRPr="006D07D6">
        <w:t>origem do Poder Legislativo e reajusta os vencimentos no âmbito do Poder Legislativo para todos os agentes públicos, incluindo os vereadores e vereadoras. Disse que uma tentativa que fez para sanar o vício de inconstitucionalidade</w:t>
      </w:r>
      <w:r w:rsidR="00441C20" w:rsidRPr="006D07D6">
        <w:t>,</w:t>
      </w:r>
      <w:r w:rsidR="00052AF9" w:rsidRPr="006D07D6">
        <w:t xml:space="preserve"> também neste projeto</w:t>
      </w:r>
      <w:r w:rsidR="00441C20" w:rsidRPr="006D07D6">
        <w:t>,</w:t>
      </w:r>
      <w:r w:rsidR="008248F9" w:rsidRPr="006D07D6">
        <w:t xml:space="preserve"> </w:t>
      </w:r>
      <w:r w:rsidR="00052AF9" w:rsidRPr="006D07D6">
        <w:t xml:space="preserve">foi a apresentação </w:t>
      </w:r>
      <w:r w:rsidR="00FE1983" w:rsidRPr="006D07D6">
        <w:t>de e</w:t>
      </w:r>
      <w:r w:rsidR="00052AF9" w:rsidRPr="006D07D6">
        <w:t xml:space="preserve">menda </w:t>
      </w:r>
      <w:r w:rsidR="00FE1983" w:rsidRPr="006D07D6">
        <w:t>a</w:t>
      </w:r>
      <w:r w:rsidR="00052AF9" w:rsidRPr="006D07D6">
        <w:t>ditiva,</w:t>
      </w:r>
      <w:r w:rsidR="00FE1983" w:rsidRPr="006D07D6">
        <w:t xml:space="preserve"> </w:t>
      </w:r>
      <w:r w:rsidR="009930A0" w:rsidRPr="006D07D6">
        <w:t>semelhante a</w:t>
      </w:r>
      <w:r w:rsidR="00052AF9" w:rsidRPr="006D07D6">
        <w:t xml:space="preserve"> </w:t>
      </w:r>
      <w:r w:rsidR="00ED2DA5" w:rsidRPr="006D07D6">
        <w:t xml:space="preserve">emenda </w:t>
      </w:r>
      <w:r w:rsidR="00052AF9" w:rsidRPr="006D07D6">
        <w:t xml:space="preserve">proposta </w:t>
      </w:r>
      <w:r w:rsidR="003F30D5" w:rsidRPr="006D07D6">
        <w:t>ao</w:t>
      </w:r>
      <w:r w:rsidR="00052AF9" w:rsidRPr="006D07D6">
        <w:t xml:space="preserve"> Projeto de Lei nº 263</w:t>
      </w:r>
      <w:r w:rsidR="00C53372" w:rsidRPr="006D07D6">
        <w:t>/2022</w:t>
      </w:r>
      <w:r w:rsidR="00234C04" w:rsidRPr="006D07D6">
        <w:t xml:space="preserve">, </w:t>
      </w:r>
      <w:r w:rsidR="00052AF9" w:rsidRPr="006D07D6">
        <w:t>prop</w:t>
      </w:r>
      <w:r w:rsidR="00234C04" w:rsidRPr="006D07D6">
        <w:t>ondo</w:t>
      </w:r>
      <w:r w:rsidR="00052AF9" w:rsidRPr="006D07D6">
        <w:t xml:space="preserve"> retirar da revisão geral anual dos vencimentos, salários e subsídios, os agentes p</w:t>
      </w:r>
      <w:r w:rsidR="00F35B25" w:rsidRPr="006D07D6">
        <w:t>olíticos</w:t>
      </w:r>
      <w:r w:rsidR="00052AF9" w:rsidRPr="006D07D6">
        <w:t>,</w:t>
      </w:r>
      <w:r w:rsidR="00234C04" w:rsidRPr="006D07D6">
        <w:t xml:space="preserve"> </w:t>
      </w:r>
      <w:r w:rsidR="00EB00C9" w:rsidRPr="006D07D6">
        <w:t>e</w:t>
      </w:r>
      <w:r w:rsidR="00234C04" w:rsidRPr="006D07D6">
        <w:t>,</w:t>
      </w:r>
      <w:r w:rsidR="00052AF9" w:rsidRPr="006D07D6">
        <w:t xml:space="preserve"> no caso da Câmara Municipal, os vereadores e vereadoras, apresentado como justificativa a </w:t>
      </w:r>
      <w:r w:rsidR="00622699" w:rsidRPr="006D07D6">
        <w:t xml:space="preserve">já mencionada </w:t>
      </w:r>
      <w:r w:rsidR="00052AF9" w:rsidRPr="006D07D6">
        <w:t xml:space="preserve">recente decisão do </w:t>
      </w:r>
      <w:r w:rsidR="00ED2DA5" w:rsidRPr="006D07D6">
        <w:t>STF</w:t>
      </w:r>
      <w:r w:rsidR="00052AF9" w:rsidRPr="006D07D6">
        <w:t>. Disse, ainda, que apro</w:t>
      </w:r>
      <w:r w:rsidR="00ED2DA5" w:rsidRPr="006D07D6">
        <w:t>vado</w:t>
      </w:r>
      <w:r w:rsidR="00052AF9" w:rsidRPr="006D07D6">
        <w:t xml:space="preserve"> esse reajuste, </w:t>
      </w:r>
      <w:r w:rsidR="00D03AB1" w:rsidRPr="006D07D6">
        <w:t>ir</w:t>
      </w:r>
      <w:r w:rsidR="008666E1">
        <w:t>ia</w:t>
      </w:r>
      <w:r w:rsidR="00052AF9" w:rsidRPr="006D07D6">
        <w:t xml:space="preserve"> protocolar com o Presidente </w:t>
      </w:r>
      <w:r w:rsidR="00D03AB1" w:rsidRPr="006D07D6">
        <w:t>Marcelo Fernandes,</w:t>
      </w:r>
      <w:r w:rsidR="00052AF9" w:rsidRPr="006D07D6">
        <w:t xml:space="preserve"> </w:t>
      </w:r>
      <w:r w:rsidR="00D03AB1" w:rsidRPr="006D07D6">
        <w:t xml:space="preserve">requerimento </w:t>
      </w:r>
      <w:r w:rsidR="00052AF9" w:rsidRPr="006D07D6">
        <w:t>para que o reajuste</w:t>
      </w:r>
      <w:r w:rsidR="00D03AB1" w:rsidRPr="006D07D6">
        <w:t xml:space="preserve"> ao subsídio</w:t>
      </w:r>
      <w:r w:rsidR="00052AF9" w:rsidRPr="006D07D6">
        <w:t xml:space="preserve"> </w:t>
      </w:r>
      <w:r w:rsidR="0024474E" w:rsidRPr="006D07D6">
        <w:t xml:space="preserve">mensal </w:t>
      </w:r>
      <w:r w:rsidR="00CC6F6D" w:rsidRPr="006D07D6">
        <w:t xml:space="preserve">percebido por </w:t>
      </w:r>
      <w:r w:rsidR="00052AF9" w:rsidRPr="006D07D6">
        <w:t>ela, seja suspenso, até a análise do STF</w:t>
      </w:r>
      <w:r w:rsidR="00F9205F" w:rsidRPr="006D07D6">
        <w:t xml:space="preserve">. </w:t>
      </w:r>
      <w:r w:rsidR="00E868A4" w:rsidRPr="006D07D6">
        <w:t xml:space="preserve">Segundo </w:t>
      </w:r>
      <w:r w:rsidR="00052AF9" w:rsidRPr="006D07D6">
        <w:t>a Vereadora Joice</w:t>
      </w:r>
      <w:r w:rsidR="002E3D7C" w:rsidRPr="006D07D6">
        <w:t xml:space="preserve"> Alvarenga</w:t>
      </w:r>
      <w:r w:rsidR="00052AF9" w:rsidRPr="006D07D6">
        <w:t xml:space="preserve">, </w:t>
      </w:r>
      <w:r w:rsidR="00EE214A" w:rsidRPr="006D07D6">
        <w:t>as votações desses reajustes estariam</w:t>
      </w:r>
      <w:r w:rsidR="00052AF9" w:rsidRPr="006D07D6">
        <w:t xml:space="preserve"> ferindo o princípio da legalidade</w:t>
      </w:r>
      <w:r w:rsidR="009E3292" w:rsidRPr="006D07D6">
        <w:t>,</w:t>
      </w:r>
      <w:r w:rsidR="00052AF9" w:rsidRPr="006D07D6">
        <w:t xml:space="preserve"> confrontando uma decisão que já está estabelecida pelo S</w:t>
      </w:r>
      <w:r w:rsidR="00E868A4" w:rsidRPr="006D07D6">
        <w:t xml:space="preserve">TF, </w:t>
      </w:r>
      <w:r w:rsidR="00052AF9" w:rsidRPr="006D07D6">
        <w:t>ferindo o princípio da anterioridade da legislatura</w:t>
      </w:r>
      <w:r w:rsidR="00542816" w:rsidRPr="006D07D6">
        <w:t xml:space="preserve"> e</w:t>
      </w:r>
      <w:r w:rsidR="00052AF9" w:rsidRPr="006D07D6">
        <w:t xml:space="preserve">, </w:t>
      </w:r>
      <w:r w:rsidR="00EE214A" w:rsidRPr="006D07D6">
        <w:t>e além disso</w:t>
      </w:r>
      <w:r w:rsidR="001459DD" w:rsidRPr="006D07D6">
        <w:t>,</w:t>
      </w:r>
      <w:r w:rsidR="00EE214A" w:rsidRPr="006D07D6">
        <w:t xml:space="preserve"> f</w:t>
      </w:r>
      <w:r w:rsidR="00052AF9" w:rsidRPr="006D07D6">
        <w:t>erindo o princípio da moralidade devido ao momento de crise passado com a pandemia</w:t>
      </w:r>
      <w:r w:rsidR="007850E8" w:rsidRPr="006D07D6">
        <w:t>.</w:t>
      </w:r>
      <w:r w:rsidR="00052AF9" w:rsidRPr="006D07D6">
        <w:t xml:space="preserve"> </w:t>
      </w:r>
      <w:r w:rsidR="007850E8" w:rsidRPr="006D07D6">
        <w:t>S</w:t>
      </w:r>
      <w:r w:rsidR="001459DD" w:rsidRPr="006D07D6">
        <w:t>endo assim</w:t>
      </w:r>
      <w:r w:rsidR="00052AF9" w:rsidRPr="006D07D6">
        <w:t xml:space="preserve">, </w:t>
      </w:r>
      <w:r w:rsidR="00EE214A" w:rsidRPr="006D07D6">
        <w:t xml:space="preserve">a Vereadora </w:t>
      </w:r>
      <w:r w:rsidR="00052AF9" w:rsidRPr="006D07D6">
        <w:t xml:space="preserve">disse acreditar ser de bom tom </w:t>
      </w:r>
      <w:r w:rsidR="00EE214A" w:rsidRPr="006D07D6">
        <w:t>a</w:t>
      </w:r>
      <w:r w:rsidR="00052AF9" w:rsidRPr="006D07D6">
        <w:t>guardar, em definitivo, o pa</w:t>
      </w:r>
      <w:r w:rsidR="00D66454" w:rsidRPr="006D07D6">
        <w:t>recer do STF sobre essa questão,</w:t>
      </w:r>
      <w:r w:rsidR="00052AF9" w:rsidRPr="006D07D6">
        <w:t xml:space="preserve"> </w:t>
      </w:r>
      <w:r w:rsidR="00D66454" w:rsidRPr="006D07D6">
        <w:t>m</w:t>
      </w:r>
      <w:r w:rsidR="00052AF9" w:rsidRPr="006D07D6">
        <w:t>as</w:t>
      </w:r>
      <w:r w:rsidR="005905C3" w:rsidRPr="006D07D6">
        <w:t>,</w:t>
      </w:r>
      <w:r w:rsidR="00052AF9" w:rsidRPr="006D07D6">
        <w:t xml:space="preserve"> não sendo essa a vontade da maioria dos vereadores, </w:t>
      </w:r>
      <w:r w:rsidR="005905C3" w:rsidRPr="006D07D6">
        <w:t xml:space="preserve">caso </w:t>
      </w:r>
      <w:r w:rsidR="00B8136D" w:rsidRPr="006D07D6">
        <w:t xml:space="preserve">ela </w:t>
      </w:r>
      <w:r w:rsidR="005905C3" w:rsidRPr="006D07D6">
        <w:t xml:space="preserve">viesse a </w:t>
      </w:r>
      <w:r w:rsidR="00506A8E" w:rsidRPr="006D07D6">
        <w:t>d</w:t>
      </w:r>
      <w:r w:rsidR="005905C3" w:rsidRPr="006D07D6">
        <w:t>ar</w:t>
      </w:r>
      <w:r w:rsidR="00052AF9" w:rsidRPr="006D07D6">
        <w:t xml:space="preserve"> seu voto contrário estaria votando contrário ao reajuste dos servidores da Câmara</w:t>
      </w:r>
      <w:r w:rsidR="00506A8E" w:rsidRPr="006D07D6">
        <w:t>,</w:t>
      </w:r>
      <w:r w:rsidR="00052AF9" w:rsidRPr="006D07D6">
        <w:t xml:space="preserve"> o que não seria justo. </w:t>
      </w:r>
      <w:r w:rsidR="003F31AA" w:rsidRPr="006D07D6">
        <w:t xml:space="preserve">Ainda, continuou a Vereadora Joice, </w:t>
      </w:r>
      <w:r w:rsidR="00506A8E" w:rsidRPr="006D07D6">
        <w:t>também</w:t>
      </w:r>
      <w:r w:rsidR="00052AF9" w:rsidRPr="006D07D6">
        <w:t xml:space="preserve"> não seria justo votar contrário e no final do mês receber o </w:t>
      </w:r>
      <w:r w:rsidR="00E84D36" w:rsidRPr="006D07D6">
        <w:t xml:space="preserve">mesmo </w:t>
      </w:r>
      <w:r w:rsidR="00052AF9" w:rsidRPr="006D07D6">
        <w:t>reajuste, por isso</w:t>
      </w:r>
      <w:r w:rsidR="00506A8E" w:rsidRPr="006D07D6">
        <w:t>,</w:t>
      </w:r>
      <w:r w:rsidR="00052AF9" w:rsidRPr="006D07D6">
        <w:t xml:space="preserve"> sendo aprovado o reajuste salarial dos vereadores</w:t>
      </w:r>
      <w:r w:rsidR="00506A8E" w:rsidRPr="006D07D6">
        <w:t>,</w:t>
      </w:r>
      <w:r w:rsidR="00052AF9" w:rsidRPr="006D07D6">
        <w:t xml:space="preserve"> </w:t>
      </w:r>
      <w:r w:rsidR="001459DD" w:rsidRPr="006D07D6">
        <w:t xml:space="preserve">irá </w:t>
      </w:r>
      <w:r w:rsidR="00052AF9" w:rsidRPr="006D07D6">
        <w:t>solicit</w:t>
      </w:r>
      <w:r w:rsidR="001459DD" w:rsidRPr="006D07D6">
        <w:t>ar</w:t>
      </w:r>
      <w:r w:rsidR="00052AF9" w:rsidRPr="006D07D6">
        <w:t xml:space="preserve"> que, no caso dela, seja descontado esse </w:t>
      </w:r>
      <w:r w:rsidR="00506A8E" w:rsidRPr="006D07D6">
        <w:t>rea</w:t>
      </w:r>
      <w:r w:rsidR="00052AF9" w:rsidRPr="006D07D6">
        <w:t>juste</w:t>
      </w:r>
      <w:r w:rsidR="00506A8E" w:rsidRPr="006D07D6">
        <w:t xml:space="preserve"> de seu subsidio</w:t>
      </w:r>
      <w:r w:rsidR="00052AF9" w:rsidRPr="006D07D6">
        <w:t xml:space="preserve">, </w:t>
      </w:r>
      <w:r w:rsidR="003F31AA" w:rsidRPr="006D07D6">
        <w:t xml:space="preserve">por </w:t>
      </w:r>
      <w:r w:rsidR="00052AF9" w:rsidRPr="006D07D6">
        <w:t xml:space="preserve">motivos </w:t>
      </w:r>
      <w:r w:rsidR="003F31AA" w:rsidRPr="006D07D6">
        <w:t xml:space="preserve">que </w:t>
      </w:r>
      <w:r w:rsidR="00052AF9" w:rsidRPr="006D07D6">
        <w:t>encontram-se no Requerimento</w:t>
      </w:r>
      <w:r w:rsidR="00963AB7" w:rsidRPr="006D07D6">
        <w:t xml:space="preserve"> </w:t>
      </w:r>
      <w:r w:rsidR="00963AB7" w:rsidRPr="006D07D6">
        <w:rPr>
          <w:rFonts w:cs="Arial"/>
        </w:rPr>
        <w:t>nº 12/2022</w:t>
      </w:r>
      <w:r w:rsidR="00052AF9" w:rsidRPr="006D07D6">
        <w:t>,</w:t>
      </w:r>
      <w:r w:rsidR="00477616" w:rsidRPr="006D07D6">
        <w:t xml:space="preserve"> a ser protocolado com o Presidente,</w:t>
      </w:r>
      <w:r w:rsidR="00052AF9" w:rsidRPr="006D07D6">
        <w:t xml:space="preserve"> até que, enfim, seja pacificada no STF a jurisprudência que diz ser inconstitucional lei que trata de revisão anual dos subsídios dos agentes políticos, prefeito, vice-prefeito e vereadores.</w:t>
      </w:r>
      <w:r w:rsidR="00C75E42" w:rsidRPr="006D07D6">
        <w:t xml:space="preserve"> </w:t>
      </w:r>
      <w:r w:rsidR="008125A1" w:rsidRPr="006D07D6">
        <w:t>Findada a fa</w:t>
      </w:r>
      <w:r w:rsidR="009650B3" w:rsidRPr="006D07D6">
        <w:t>la da Vereadora Joice Alvarenga e após a segunda discussão,</w:t>
      </w:r>
      <w:r w:rsidR="008125A1" w:rsidRPr="006D07D6">
        <w:t xml:space="preserve"> </w:t>
      </w:r>
      <w:r w:rsidR="004C1F89" w:rsidRPr="006D07D6">
        <w:rPr>
          <w:rFonts w:cs="Arial"/>
          <w:shd w:val="clear" w:color="auto" w:fill="FFFFFF"/>
        </w:rPr>
        <w:t xml:space="preserve">o </w:t>
      </w:r>
      <w:r w:rsidR="004C1F89" w:rsidRPr="006D07D6">
        <w:rPr>
          <w:rFonts w:cs="Arial"/>
          <w:b/>
          <w:shd w:val="clear" w:color="auto" w:fill="FFFFFF"/>
        </w:rPr>
        <w:t>Projeto de Lei nº 259/2022 foi</w:t>
      </w:r>
      <w:r w:rsidR="004C1F89" w:rsidRPr="006D07D6">
        <w:rPr>
          <w:rFonts w:cs="Arial"/>
          <w:shd w:val="clear" w:color="auto" w:fill="FFFFFF"/>
        </w:rPr>
        <w:t xml:space="preserve"> </w:t>
      </w:r>
      <w:r w:rsidR="004C1F89" w:rsidRPr="006D07D6">
        <w:rPr>
          <w:rFonts w:cs="Arial"/>
          <w:u w:val="single"/>
          <w:shd w:val="clear" w:color="auto" w:fill="FFFFFF"/>
        </w:rPr>
        <w:t>aprovado</w:t>
      </w:r>
      <w:r w:rsidR="004C1F89" w:rsidRPr="006D07D6">
        <w:rPr>
          <w:rFonts w:cs="Arial"/>
          <w:shd w:val="clear" w:color="auto" w:fill="FFFFFF"/>
        </w:rPr>
        <w:t xml:space="preserve"> por unani</w:t>
      </w:r>
      <w:r w:rsidR="000C075A" w:rsidRPr="006D07D6">
        <w:rPr>
          <w:rFonts w:cs="Arial"/>
          <w:shd w:val="clear" w:color="auto" w:fill="FFFFFF"/>
        </w:rPr>
        <w:t xml:space="preserve">midade dos vereadores presentes. </w:t>
      </w:r>
      <w:r w:rsidR="008872FA" w:rsidRPr="006D07D6">
        <w:rPr>
          <w:rFonts w:cs="Arial"/>
        </w:rPr>
        <w:t>Ato contínuo</w:t>
      </w:r>
      <w:r w:rsidR="00951EB9" w:rsidRPr="006D07D6">
        <w:rPr>
          <w:rFonts w:cs="Arial"/>
        </w:rPr>
        <w:t xml:space="preserve"> </w:t>
      </w:r>
      <w:r w:rsidR="000C075A" w:rsidRPr="006D07D6">
        <w:rPr>
          <w:rFonts w:cs="Arial"/>
        </w:rPr>
        <w:t>a Vereadora Joice Alvarenga suscit</w:t>
      </w:r>
      <w:r w:rsidR="00951EB9" w:rsidRPr="006D07D6">
        <w:rPr>
          <w:rFonts w:cs="Arial"/>
        </w:rPr>
        <w:t>ando</w:t>
      </w:r>
      <w:r w:rsidR="000C075A" w:rsidRPr="006D07D6">
        <w:rPr>
          <w:rFonts w:cs="Arial"/>
        </w:rPr>
        <w:t xml:space="preserve"> </w:t>
      </w:r>
      <w:r w:rsidR="000C075A" w:rsidRPr="006D07D6">
        <w:rPr>
          <w:rFonts w:cs="Arial"/>
          <w:i/>
        </w:rPr>
        <w:t>“</w:t>
      </w:r>
      <w:r w:rsidR="000C075A" w:rsidRPr="006D07D6">
        <w:rPr>
          <w:rFonts w:cs="Arial"/>
        </w:rPr>
        <w:t>questão de ordem”, entregou o</w:t>
      </w:r>
      <w:r w:rsidR="00951EB9" w:rsidRPr="006D07D6">
        <w:rPr>
          <w:rFonts w:cs="Arial"/>
        </w:rPr>
        <w:t xml:space="preserve"> </w:t>
      </w:r>
      <w:r w:rsidR="004A68F1" w:rsidRPr="006D07D6">
        <w:rPr>
          <w:rFonts w:cs="Arial"/>
        </w:rPr>
        <w:t>supracitado</w:t>
      </w:r>
      <w:r w:rsidR="00951EB9" w:rsidRPr="006D07D6">
        <w:rPr>
          <w:rFonts w:cs="Arial"/>
        </w:rPr>
        <w:t xml:space="preserve"> </w:t>
      </w:r>
      <w:r w:rsidR="000C075A" w:rsidRPr="006D07D6">
        <w:rPr>
          <w:rFonts w:cs="Arial"/>
        </w:rPr>
        <w:t>Requerimento</w:t>
      </w:r>
      <w:r w:rsidR="00963AB7" w:rsidRPr="006D07D6">
        <w:rPr>
          <w:rFonts w:cs="Arial"/>
        </w:rPr>
        <w:t xml:space="preserve"> nº 12/2022</w:t>
      </w:r>
      <w:r w:rsidR="000C075A" w:rsidRPr="006D07D6">
        <w:rPr>
          <w:rFonts w:cs="Arial"/>
        </w:rPr>
        <w:t xml:space="preserve">, solicitando </w:t>
      </w:r>
      <w:r w:rsidR="00D52194" w:rsidRPr="006D07D6">
        <w:rPr>
          <w:rFonts w:cs="Arial"/>
        </w:rPr>
        <w:t xml:space="preserve">que </w:t>
      </w:r>
      <w:r w:rsidR="000C075A" w:rsidRPr="006D07D6">
        <w:rPr>
          <w:rFonts w:cs="Arial"/>
        </w:rPr>
        <w:t>o mesmo</w:t>
      </w:r>
      <w:r w:rsidR="00D52194" w:rsidRPr="006D07D6">
        <w:rPr>
          <w:rFonts w:cs="Arial"/>
        </w:rPr>
        <w:t xml:space="preserve"> fosse lido em plenário</w:t>
      </w:r>
      <w:r w:rsidR="000C075A" w:rsidRPr="006D07D6">
        <w:rPr>
          <w:rFonts w:cs="Arial"/>
        </w:rPr>
        <w:t xml:space="preserve">. </w:t>
      </w:r>
      <w:r w:rsidR="008E42C0" w:rsidRPr="006D07D6">
        <w:rPr>
          <w:rFonts w:cs="Arial"/>
        </w:rPr>
        <w:t xml:space="preserve">Dando continuidade aos trabalhos, </w:t>
      </w:r>
      <w:r w:rsidR="008E42C0" w:rsidRPr="006D07D6">
        <w:rPr>
          <w:rFonts w:cs="Arial"/>
          <w:u w:val="single"/>
        </w:rPr>
        <w:t>fo</w:t>
      </w:r>
      <w:r w:rsidR="00C2626F" w:rsidRPr="006D07D6">
        <w:rPr>
          <w:rFonts w:cs="Arial"/>
          <w:u w:val="single"/>
        </w:rPr>
        <w:t>i</w:t>
      </w:r>
      <w:r w:rsidR="008E42C0" w:rsidRPr="006D07D6">
        <w:rPr>
          <w:rFonts w:cs="Arial"/>
          <w:u w:val="single"/>
        </w:rPr>
        <w:t xml:space="preserve"> levado à primeira discussão e votação e à segunda discussão e votação o</w:t>
      </w:r>
      <w:r w:rsidR="00C2626F" w:rsidRPr="006D07D6">
        <w:rPr>
          <w:rFonts w:cs="Arial"/>
        </w:rPr>
        <w:t xml:space="preserve"> </w:t>
      </w:r>
      <w:r w:rsidR="00496836" w:rsidRPr="006D07D6">
        <w:rPr>
          <w:rFonts w:cs="Arial"/>
          <w:b/>
          <w:shd w:val="clear" w:color="auto" w:fill="FFFFFF"/>
        </w:rPr>
        <w:t>Projeto de Lei nº 260/2022</w:t>
      </w:r>
      <w:r w:rsidR="00496836" w:rsidRPr="006D07D6">
        <w:rPr>
          <w:rFonts w:cs="Arial"/>
          <w:shd w:val="clear" w:color="auto" w:fill="FFFFFF"/>
        </w:rPr>
        <w:t xml:space="preserve"> – Altera o art. 1º da Lei nº 4.854, de 09 de dezembro de 2013, que institui a concessão de Vale-Alimentação aos servidores públicos ativos</w:t>
      </w:r>
      <w:r w:rsidR="00FA35E1" w:rsidRPr="006D07D6">
        <w:rPr>
          <w:rFonts w:cs="Arial"/>
          <w:shd w:val="clear" w:color="auto" w:fill="FFFFFF"/>
        </w:rPr>
        <w:t xml:space="preserve"> da Câmara Municipal de Formiga, sendo a proposição </w:t>
      </w:r>
      <w:r w:rsidR="00FA35E1" w:rsidRPr="006D07D6">
        <w:rPr>
          <w:rFonts w:cs="Arial"/>
          <w:u w:val="single"/>
          <w:shd w:val="clear" w:color="auto" w:fill="FFFFFF"/>
        </w:rPr>
        <w:t>aprovada</w:t>
      </w:r>
      <w:r w:rsidR="00FA35E1" w:rsidRPr="006D07D6">
        <w:rPr>
          <w:rFonts w:cs="Arial"/>
          <w:shd w:val="clear" w:color="auto" w:fill="FFFFFF"/>
        </w:rPr>
        <w:t xml:space="preserve"> por unani</w:t>
      </w:r>
      <w:r w:rsidR="00F42CAF" w:rsidRPr="006D07D6">
        <w:rPr>
          <w:rFonts w:cs="Arial"/>
          <w:shd w:val="clear" w:color="auto" w:fill="FFFFFF"/>
        </w:rPr>
        <w:t>midade dos vereadores presentes.</w:t>
      </w:r>
      <w:r w:rsidR="00137223" w:rsidRPr="006D07D6">
        <w:rPr>
          <w:rFonts w:cs="Arial"/>
          <w:shd w:val="clear" w:color="auto" w:fill="FFFFFF"/>
        </w:rPr>
        <w:t xml:space="preserve"> </w:t>
      </w:r>
      <w:r w:rsidR="0098532B" w:rsidRPr="006D07D6">
        <w:rPr>
          <w:rFonts w:cs="Arial"/>
        </w:rPr>
        <w:t xml:space="preserve">Neste momento, a Vereadora Joice Alvarenga suscitou </w:t>
      </w:r>
      <w:r w:rsidR="0098532B" w:rsidRPr="006D07D6">
        <w:rPr>
          <w:rFonts w:cs="Arial"/>
          <w:i/>
        </w:rPr>
        <w:t>“</w:t>
      </w:r>
      <w:r w:rsidR="0098532B" w:rsidRPr="006D07D6">
        <w:rPr>
          <w:rFonts w:cs="Arial"/>
        </w:rPr>
        <w:t>questão de ordem”, ocasião na qual solicitou a leitura do Requerimento</w:t>
      </w:r>
      <w:r w:rsidR="002B70A5" w:rsidRPr="006D07D6">
        <w:rPr>
          <w:rFonts w:cs="Arial"/>
        </w:rPr>
        <w:t xml:space="preserve"> nº 12/2022,</w:t>
      </w:r>
      <w:r w:rsidR="0098532B" w:rsidRPr="006D07D6">
        <w:rPr>
          <w:rFonts w:cs="Arial"/>
        </w:rPr>
        <w:t xml:space="preserve"> entregue por ela ao Presidente</w:t>
      </w:r>
      <w:r w:rsidR="009E534E" w:rsidRPr="006D07D6">
        <w:rPr>
          <w:rFonts w:cs="Arial"/>
        </w:rPr>
        <w:t xml:space="preserve"> e</w:t>
      </w:r>
      <w:r w:rsidR="001802CA" w:rsidRPr="006D07D6">
        <w:rPr>
          <w:rFonts w:cs="Arial"/>
        </w:rPr>
        <w:t>, ainda, explicou que não deu voto contrário nos Projeto</w:t>
      </w:r>
      <w:r w:rsidR="00685034" w:rsidRPr="006D07D6">
        <w:rPr>
          <w:rFonts w:cs="Arial"/>
        </w:rPr>
        <w:t>s</w:t>
      </w:r>
      <w:r w:rsidR="001802CA" w:rsidRPr="006D07D6">
        <w:rPr>
          <w:rFonts w:cs="Arial"/>
        </w:rPr>
        <w:t xml:space="preserve"> de Lei nº 259 e 263/2022, para não prejudicar os servidores públicos da Prefeitura</w:t>
      </w:r>
      <w:r w:rsidR="00B62AC5" w:rsidRPr="006D07D6">
        <w:rPr>
          <w:rFonts w:cs="Arial"/>
        </w:rPr>
        <w:t xml:space="preserve"> e da Câmara Municipal</w:t>
      </w:r>
      <w:r w:rsidR="001B0732" w:rsidRPr="006D07D6">
        <w:rPr>
          <w:rFonts w:cs="Arial"/>
        </w:rPr>
        <w:t xml:space="preserve"> e disse </w:t>
      </w:r>
      <w:r w:rsidR="009E534E" w:rsidRPr="006D07D6">
        <w:rPr>
          <w:rFonts w:cs="Arial"/>
        </w:rPr>
        <w:t>também</w:t>
      </w:r>
      <w:r w:rsidR="001B0732" w:rsidRPr="006D07D6">
        <w:rPr>
          <w:rFonts w:cs="Arial"/>
        </w:rPr>
        <w:t xml:space="preserve"> que as emendas apresentadas por ela, aos referidos projetos,</w:t>
      </w:r>
      <w:r w:rsidR="00E959E8" w:rsidRPr="006D07D6">
        <w:rPr>
          <w:rFonts w:cs="Arial"/>
        </w:rPr>
        <w:t xml:space="preserve"> excluindo dos reajustes os agentes políticos,</w:t>
      </w:r>
      <w:r w:rsidR="007621EB" w:rsidRPr="006D07D6">
        <w:rPr>
          <w:rFonts w:cs="Arial"/>
        </w:rPr>
        <w:t xml:space="preserve"> </w:t>
      </w:r>
      <w:r w:rsidR="001B0732" w:rsidRPr="006D07D6">
        <w:rPr>
          <w:rFonts w:cs="Arial"/>
        </w:rPr>
        <w:t>foram rejeitadas por</w:t>
      </w:r>
      <w:r w:rsidR="009E534E" w:rsidRPr="006D07D6">
        <w:rPr>
          <w:rFonts w:cs="Arial"/>
        </w:rPr>
        <w:t xml:space="preserve"> todas as comissões permanentes, não podendo, portanto, serem apreciadas em plenário.</w:t>
      </w:r>
      <w:r w:rsidR="001B0732" w:rsidRPr="006D07D6">
        <w:rPr>
          <w:rFonts w:cs="Arial"/>
        </w:rPr>
        <w:t xml:space="preserve"> </w:t>
      </w:r>
      <w:r w:rsidR="00D550DE" w:rsidRPr="006D07D6">
        <w:rPr>
          <w:rFonts w:cs="Arial"/>
        </w:rPr>
        <w:t>Ato contínuo, o Presidente Marcelo Fernandes colocou em votação a solicitação da Vereadora Joice Alvarenga, que restou aprovada por 8 (oito) votos favoráveis, emitidos pelos Vereadores</w:t>
      </w:r>
      <w:r w:rsidR="00D550DE" w:rsidRPr="006D07D6">
        <w:rPr>
          <w:rFonts w:cs="Arial"/>
          <w:bCs/>
          <w:iCs/>
        </w:rPr>
        <w:t xml:space="preserve"> Flávio Martins, Flávio Couto, Cabo Cunha, </w:t>
      </w:r>
      <w:r w:rsidR="00D550DE" w:rsidRPr="006D07D6">
        <w:rPr>
          <w:rFonts w:cs="Arial"/>
        </w:rPr>
        <w:t>Joice Alvarenga,</w:t>
      </w:r>
      <w:r w:rsidR="00D550DE" w:rsidRPr="006D07D6">
        <w:rPr>
          <w:rFonts w:cs="Arial"/>
          <w:bCs/>
          <w:iCs/>
        </w:rPr>
        <w:t xml:space="preserve"> Juarez Carvalho, Luciano do Gás, Luiz Carlos </w:t>
      </w:r>
      <w:proofErr w:type="spellStart"/>
      <w:r w:rsidR="00D550DE" w:rsidRPr="006D07D6">
        <w:rPr>
          <w:rFonts w:cs="Arial"/>
          <w:bCs/>
          <w:iCs/>
        </w:rPr>
        <w:t>Tocão</w:t>
      </w:r>
      <w:proofErr w:type="spellEnd"/>
      <w:r w:rsidR="00D550DE" w:rsidRPr="006D07D6">
        <w:rPr>
          <w:rFonts w:cs="Arial"/>
          <w:bCs/>
          <w:iCs/>
        </w:rPr>
        <w:t xml:space="preserve">, Marcelo Fernandes e </w:t>
      </w:r>
      <w:proofErr w:type="spellStart"/>
      <w:r w:rsidR="00D550DE" w:rsidRPr="006D07D6">
        <w:rPr>
          <w:rFonts w:cs="Arial"/>
          <w:bCs/>
          <w:iCs/>
        </w:rPr>
        <w:t>Osânia</w:t>
      </w:r>
      <w:proofErr w:type="spellEnd"/>
      <w:r w:rsidR="00D550DE" w:rsidRPr="006D07D6">
        <w:rPr>
          <w:rFonts w:cs="Arial"/>
          <w:bCs/>
          <w:iCs/>
        </w:rPr>
        <w:t xml:space="preserve"> Silva, </w:t>
      </w:r>
      <w:r w:rsidR="00D550DE" w:rsidRPr="006D07D6">
        <w:rPr>
          <w:rFonts w:cs="Arial"/>
        </w:rPr>
        <w:t xml:space="preserve">e 1 (um) voto contrário do Vereador </w:t>
      </w:r>
      <w:r w:rsidR="00D550DE" w:rsidRPr="006D07D6">
        <w:rPr>
          <w:rFonts w:cs="Arial"/>
          <w:bCs/>
          <w:iCs/>
        </w:rPr>
        <w:t>Cid Corrêa</w:t>
      </w:r>
      <w:r w:rsidR="00D550DE" w:rsidRPr="006D07D6">
        <w:rPr>
          <w:rFonts w:cs="Arial"/>
        </w:rPr>
        <w:t xml:space="preserve">. </w:t>
      </w:r>
      <w:r w:rsidR="00C95B83" w:rsidRPr="006D07D6">
        <w:rPr>
          <w:rFonts w:cs="Arial"/>
        </w:rPr>
        <w:t>Portanto, passou-se à leitura do Requerimento</w:t>
      </w:r>
      <w:r w:rsidR="002D15FF" w:rsidRPr="006D07D6">
        <w:rPr>
          <w:rFonts w:cs="Arial"/>
        </w:rPr>
        <w:t xml:space="preserve"> nº 12/2022, </w:t>
      </w:r>
      <w:r w:rsidR="00C95B83" w:rsidRPr="006D07D6">
        <w:rPr>
          <w:rFonts w:cs="Arial"/>
        </w:rPr>
        <w:t>no qual a Vereadora</w:t>
      </w:r>
      <w:r w:rsidR="00F350F4" w:rsidRPr="006D07D6">
        <w:rPr>
          <w:rFonts w:cs="Arial"/>
        </w:rPr>
        <w:t xml:space="preserve"> Joice Alvarenga</w:t>
      </w:r>
      <w:r w:rsidR="00E164CF" w:rsidRPr="006D07D6">
        <w:t xml:space="preserve"> </w:t>
      </w:r>
      <w:r w:rsidR="00E164CF" w:rsidRPr="006D07D6">
        <w:rPr>
          <w:rFonts w:cs="Arial"/>
        </w:rPr>
        <w:t>solicita ao Presidente desta Casa Legislativa, como Ordenador de Despesas, que no caso de eventual aprovação do Projeto de Lei nº 259/2022</w:t>
      </w:r>
      <w:r w:rsidR="0095453B" w:rsidRPr="006D07D6">
        <w:rPr>
          <w:rFonts w:cs="Arial"/>
        </w:rPr>
        <w:t>,</w:t>
      </w:r>
      <w:r w:rsidR="00E164CF" w:rsidRPr="006D07D6">
        <w:rPr>
          <w:rFonts w:cs="Arial"/>
        </w:rPr>
        <w:t xml:space="preserve"> que dispõe sobre a revisão geral anual dos Agentes Públicos no âmbito deste Poder, </w:t>
      </w:r>
      <w:r w:rsidR="00D90672" w:rsidRPr="006D07D6">
        <w:rPr>
          <w:rFonts w:cs="Arial"/>
        </w:rPr>
        <w:t xml:space="preserve">não seja aplicado </w:t>
      </w:r>
      <w:r w:rsidR="00E164CF" w:rsidRPr="006D07D6">
        <w:rPr>
          <w:rFonts w:cs="Arial"/>
        </w:rPr>
        <w:t>o valor relativo ao referido reajuste ao subsídio mensal da Vereadora</w:t>
      </w:r>
      <w:r w:rsidR="00185EB5" w:rsidRPr="006D07D6">
        <w:rPr>
          <w:rFonts w:cs="Arial"/>
        </w:rPr>
        <w:t>.</w:t>
      </w:r>
      <w:r w:rsidR="00C95B83" w:rsidRPr="006D07D6">
        <w:rPr>
          <w:rFonts w:cs="Arial"/>
        </w:rPr>
        <w:t xml:space="preserve"> </w:t>
      </w:r>
      <w:r w:rsidR="008E42C0" w:rsidRPr="006D07D6">
        <w:rPr>
          <w:rFonts w:cs="Arial"/>
        </w:rPr>
        <w:t xml:space="preserve">Na sequência, </w:t>
      </w:r>
      <w:r w:rsidR="008E42C0" w:rsidRPr="006D07D6">
        <w:rPr>
          <w:rFonts w:cs="Arial"/>
          <w:u w:val="single"/>
        </w:rPr>
        <w:t>foi levado à única discussão e votação o projeto</w:t>
      </w:r>
      <w:r w:rsidR="008E42C0" w:rsidRPr="006D07D6">
        <w:rPr>
          <w:rFonts w:cs="Arial"/>
        </w:rPr>
        <w:t xml:space="preserve"> de </w:t>
      </w:r>
      <w:r w:rsidR="00496836" w:rsidRPr="006D07D6">
        <w:rPr>
          <w:rFonts w:cs="Arial"/>
          <w:b/>
          <w:shd w:val="clear" w:color="auto" w:fill="FFFFFF"/>
        </w:rPr>
        <w:t>Projeto de Resolução nº 003/2022</w:t>
      </w:r>
      <w:r w:rsidR="00496836" w:rsidRPr="006D07D6">
        <w:rPr>
          <w:rFonts w:cs="Arial"/>
          <w:shd w:val="clear" w:color="auto" w:fill="FFFFFF"/>
        </w:rPr>
        <w:t xml:space="preserve"> – Altera o art. 3º da Resolução nº 312/2009, que institui a Comissão Permanente de Licitação no âmbito da Câmara Municipal de F</w:t>
      </w:r>
      <w:r w:rsidR="00FA35E1" w:rsidRPr="006D07D6">
        <w:rPr>
          <w:rFonts w:cs="Arial"/>
          <w:shd w:val="clear" w:color="auto" w:fill="FFFFFF"/>
        </w:rPr>
        <w:t xml:space="preserve">ormiga e dá outras providências, sendo a proposição </w:t>
      </w:r>
      <w:r w:rsidR="00FA35E1" w:rsidRPr="006D07D6">
        <w:rPr>
          <w:rFonts w:cs="Arial"/>
          <w:u w:val="single"/>
          <w:shd w:val="clear" w:color="auto" w:fill="FFFFFF"/>
        </w:rPr>
        <w:t>aprovada</w:t>
      </w:r>
      <w:r w:rsidR="00FA35E1" w:rsidRPr="006D07D6">
        <w:rPr>
          <w:rFonts w:cs="Arial"/>
          <w:shd w:val="clear" w:color="auto" w:fill="FFFFFF"/>
        </w:rPr>
        <w:t xml:space="preserve"> por unani</w:t>
      </w:r>
      <w:r w:rsidR="008E42C0" w:rsidRPr="006D07D6">
        <w:rPr>
          <w:rFonts w:cs="Arial"/>
          <w:shd w:val="clear" w:color="auto" w:fill="FFFFFF"/>
        </w:rPr>
        <w:t>midade dos vereadores presentes.</w:t>
      </w:r>
      <w:r w:rsidR="00663A18" w:rsidRPr="006D07D6">
        <w:rPr>
          <w:rFonts w:cs="Arial"/>
          <w:shd w:val="clear" w:color="auto" w:fill="FFFFFF"/>
        </w:rPr>
        <w:t xml:space="preserve"> </w:t>
      </w:r>
      <w:r w:rsidR="0072476B" w:rsidRPr="006D07D6">
        <w:rPr>
          <w:rFonts w:cs="Arial"/>
        </w:rPr>
        <w:t xml:space="preserve">Imediatamente, o Presidente colocou em votação a supressão da leitura dos Requerimentos, Moções, Indicações e Ofícios constantes na pauta, o que foi aprovado por todos os presentes. </w:t>
      </w:r>
      <w:r w:rsidR="0072476B" w:rsidRPr="006D07D6">
        <w:rPr>
          <w:rFonts w:cs="Arial"/>
          <w:shd w:val="clear" w:color="auto" w:fill="FFFFFF"/>
        </w:rPr>
        <w:t xml:space="preserve">No instante seguinte, </w:t>
      </w:r>
      <w:r w:rsidR="0072476B" w:rsidRPr="006D07D6">
        <w:rPr>
          <w:rFonts w:cs="Arial"/>
          <w:u w:val="single"/>
        </w:rPr>
        <w:t xml:space="preserve">foram aprovados pelos Edis os Requerimentos, Moções, Indicações e Ofícios </w:t>
      </w:r>
      <w:r w:rsidR="00C36D6A" w:rsidRPr="006D07D6">
        <w:rPr>
          <w:rFonts w:cs="Arial"/>
          <w:u w:val="single"/>
        </w:rPr>
        <w:t>constantes na pauta e apresentados de maneira verbal de autoria dos seguintes Vereadores</w:t>
      </w:r>
      <w:r w:rsidR="0072476B" w:rsidRPr="006D07D6">
        <w:rPr>
          <w:rFonts w:cs="Arial"/>
        </w:rPr>
        <w:t xml:space="preserve">: </w:t>
      </w:r>
      <w:r w:rsidR="00DA31EB" w:rsidRPr="006D07D6">
        <w:rPr>
          <w:rFonts w:cs="Arial"/>
        </w:rPr>
        <w:t xml:space="preserve">Luiz Carlos </w:t>
      </w:r>
      <w:proofErr w:type="spellStart"/>
      <w:r w:rsidR="00DA31EB" w:rsidRPr="006D07D6">
        <w:rPr>
          <w:rFonts w:cs="Arial"/>
        </w:rPr>
        <w:t>Tocão</w:t>
      </w:r>
      <w:proofErr w:type="spellEnd"/>
      <w:r w:rsidR="00DA31EB" w:rsidRPr="006D07D6">
        <w:rPr>
          <w:rFonts w:cs="Arial"/>
        </w:rPr>
        <w:t>, Luciano do Gás,</w:t>
      </w:r>
      <w:r w:rsidR="0026598D" w:rsidRPr="006D07D6">
        <w:rPr>
          <w:rFonts w:cs="Arial"/>
        </w:rPr>
        <w:t xml:space="preserve"> </w:t>
      </w:r>
      <w:r w:rsidR="0026598D" w:rsidRPr="006D07D6">
        <w:rPr>
          <w:rFonts w:cs="Arial"/>
          <w:bCs/>
        </w:rPr>
        <w:t xml:space="preserve">Joice Alvarenga, </w:t>
      </w:r>
      <w:r w:rsidR="0026598D" w:rsidRPr="006D07D6">
        <w:rPr>
          <w:rFonts w:cs="Arial"/>
        </w:rPr>
        <w:t>Flávio Martins,</w:t>
      </w:r>
      <w:r w:rsidR="00EB55EB" w:rsidRPr="006D07D6">
        <w:rPr>
          <w:rFonts w:cs="Arial"/>
        </w:rPr>
        <w:t xml:space="preserve"> </w:t>
      </w:r>
      <w:r w:rsidR="00EB55EB" w:rsidRPr="006D07D6">
        <w:rPr>
          <w:rFonts w:cs="Arial"/>
          <w:bCs/>
          <w:iCs/>
        </w:rPr>
        <w:t>Juarez Carvalho,</w:t>
      </w:r>
      <w:r w:rsidR="0024498E" w:rsidRPr="006D07D6">
        <w:rPr>
          <w:rFonts w:cs="Arial"/>
          <w:bCs/>
          <w:iCs/>
        </w:rPr>
        <w:t xml:space="preserve"> </w:t>
      </w:r>
      <w:r w:rsidR="0024498E" w:rsidRPr="006D07D6">
        <w:rPr>
          <w:rFonts w:cs="Arial"/>
        </w:rPr>
        <w:t>Cid Corrêa,</w:t>
      </w:r>
      <w:r w:rsidR="00830E91" w:rsidRPr="006D07D6">
        <w:rPr>
          <w:rFonts w:cs="Arial"/>
        </w:rPr>
        <w:t xml:space="preserve"> Cabo Cunha</w:t>
      </w:r>
      <w:r w:rsidR="00B97156" w:rsidRPr="006D07D6">
        <w:rPr>
          <w:rFonts w:cs="Arial"/>
        </w:rPr>
        <w:t>,</w:t>
      </w:r>
      <w:r w:rsidR="00F5730E" w:rsidRPr="006D07D6">
        <w:rPr>
          <w:rFonts w:cs="Arial"/>
        </w:rPr>
        <w:t xml:space="preserve"> </w:t>
      </w:r>
      <w:r w:rsidR="00065FC0" w:rsidRPr="006D07D6">
        <w:rPr>
          <w:rFonts w:cs="Arial"/>
        </w:rPr>
        <w:t>Flávio</w:t>
      </w:r>
      <w:r w:rsidR="00B97156" w:rsidRPr="006D07D6">
        <w:rPr>
          <w:rFonts w:cs="Arial"/>
        </w:rPr>
        <w:t xml:space="preserve"> Couto e Marcelo Fernandes</w:t>
      </w:r>
      <w:r w:rsidR="00AC33D1" w:rsidRPr="006D07D6">
        <w:rPr>
          <w:rFonts w:cs="Arial"/>
        </w:rPr>
        <w:t>. P</w:t>
      </w:r>
      <w:r w:rsidR="0072476B" w:rsidRPr="006D07D6">
        <w:rPr>
          <w:rFonts w:cs="Arial"/>
        </w:rPr>
        <w:t xml:space="preserve">or derradeiro, foi colocada a </w:t>
      </w:r>
      <w:r w:rsidR="0072476B" w:rsidRPr="006D07D6">
        <w:rPr>
          <w:rFonts w:cs="Arial"/>
          <w:u w:val="single"/>
        </w:rPr>
        <w:t>Palavra Livre</w:t>
      </w:r>
      <w:r w:rsidR="0072476B" w:rsidRPr="006D07D6">
        <w:rPr>
          <w:rFonts w:cs="Arial"/>
        </w:rPr>
        <w:t>, na qual se pronunciaram os Vereadores</w:t>
      </w:r>
      <w:r w:rsidR="0072476B" w:rsidRPr="006D07D6">
        <w:rPr>
          <w:rFonts w:cs="Arial"/>
          <w:bCs/>
          <w:iCs/>
        </w:rPr>
        <w:t xml:space="preserve"> Cid Corrêa, </w:t>
      </w:r>
      <w:r w:rsidR="00AB1DEF" w:rsidRPr="006D07D6">
        <w:rPr>
          <w:rFonts w:cs="Arial"/>
          <w:bCs/>
          <w:iCs/>
        </w:rPr>
        <w:t xml:space="preserve">Juarez Carvalho, </w:t>
      </w:r>
      <w:r w:rsidR="0072476B" w:rsidRPr="006D07D6">
        <w:rPr>
          <w:rFonts w:cs="Arial"/>
          <w:bCs/>
          <w:iCs/>
        </w:rPr>
        <w:t>Luciano do Gás</w:t>
      </w:r>
      <w:r w:rsidR="00591BC0" w:rsidRPr="006D07D6">
        <w:rPr>
          <w:rFonts w:cs="Arial"/>
          <w:bCs/>
          <w:iCs/>
        </w:rPr>
        <w:t xml:space="preserve">, </w:t>
      </w:r>
      <w:r w:rsidR="00591BC0" w:rsidRPr="006D07D6">
        <w:rPr>
          <w:rFonts w:cs="Arial"/>
        </w:rPr>
        <w:t>Cabo Cunha,</w:t>
      </w:r>
      <w:r w:rsidR="0026549E" w:rsidRPr="006D07D6">
        <w:rPr>
          <w:rFonts w:cs="Arial"/>
        </w:rPr>
        <w:t xml:space="preserve"> Flávio Martins</w:t>
      </w:r>
      <w:r w:rsidR="00BF7360" w:rsidRPr="006D07D6">
        <w:rPr>
          <w:rFonts w:cs="Arial"/>
        </w:rPr>
        <w:t>, Flávio Couto</w:t>
      </w:r>
      <w:r w:rsidR="00B97156" w:rsidRPr="006D07D6">
        <w:rPr>
          <w:rFonts w:cs="Arial"/>
        </w:rPr>
        <w:t xml:space="preserve">, Joice Alvarenga </w:t>
      </w:r>
      <w:r w:rsidR="00183975" w:rsidRPr="006D07D6">
        <w:rPr>
          <w:rFonts w:cs="Arial"/>
        </w:rPr>
        <w:t>e Marcelo Fernandes</w:t>
      </w:r>
      <w:r w:rsidR="00F1103A" w:rsidRPr="006D07D6">
        <w:rPr>
          <w:rFonts w:cs="Arial"/>
        </w:rPr>
        <w:t>.</w:t>
      </w:r>
      <w:r w:rsidR="00183975" w:rsidRPr="006D07D6">
        <w:rPr>
          <w:rFonts w:cs="Arial"/>
        </w:rPr>
        <w:t xml:space="preserve"> </w:t>
      </w:r>
      <w:r w:rsidR="00D7761B" w:rsidRPr="006D07D6">
        <w:rPr>
          <w:rFonts w:cs="Arial"/>
        </w:rPr>
        <w:t xml:space="preserve">Nada mais havendo a tratar, o Presidente encerrou a reunião com a oração final, convidando a todos para a próxima reunião, de caráter ordinário, a ser realizada no dia </w:t>
      </w:r>
      <w:r w:rsidR="00BF7360" w:rsidRPr="006D07D6">
        <w:rPr>
          <w:rFonts w:cs="Arial"/>
        </w:rPr>
        <w:t>vinte e um</w:t>
      </w:r>
      <w:r w:rsidR="00D7761B" w:rsidRPr="006D07D6">
        <w:rPr>
          <w:rFonts w:cs="Arial"/>
        </w:rPr>
        <w:t xml:space="preserve"> de fevereiro do ano corrente, às quinze horas. Dos trabalhos, o Vereador Cid </w:t>
      </w:r>
      <w:r w:rsidR="00915B65" w:rsidRPr="006D07D6">
        <w:rPr>
          <w:rFonts w:cs="Arial"/>
        </w:rPr>
        <w:t xml:space="preserve">Mesquita </w:t>
      </w:r>
      <w:r w:rsidR="00D7761B" w:rsidRPr="006D07D6">
        <w:rPr>
          <w:rFonts w:cs="Arial"/>
        </w:rPr>
        <w:t>Corrêa</w:t>
      </w:r>
      <w:r w:rsidR="00915B65" w:rsidRPr="006D07D6">
        <w:rPr>
          <w:rFonts w:cs="Arial"/>
        </w:rPr>
        <w:t xml:space="preserve"> – Cid Corrêa</w:t>
      </w:r>
      <w:r w:rsidR="00D7761B" w:rsidRPr="006D07D6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BF7360" w:rsidRPr="006D07D6">
        <w:rPr>
          <w:rFonts w:cs="Arial"/>
        </w:rPr>
        <w:t>quatorze</w:t>
      </w:r>
      <w:r w:rsidR="00D7761B" w:rsidRPr="006D07D6">
        <w:rPr>
          <w:rFonts w:cs="Arial"/>
        </w:rPr>
        <w:t xml:space="preserve"> dias do mês de </w:t>
      </w:r>
      <w:r w:rsidR="00915B65" w:rsidRPr="006D07D6">
        <w:rPr>
          <w:rFonts w:cs="Arial"/>
        </w:rPr>
        <w:t>fevereiro</w:t>
      </w:r>
      <w:r w:rsidR="00D7761B" w:rsidRPr="006D07D6">
        <w:rPr>
          <w:rFonts w:cs="Arial"/>
        </w:rPr>
        <w:t xml:space="preserve"> do ano de dois mil e vinte e dois.</w:t>
      </w:r>
    </w:p>
    <w:p w:rsidR="002A0992" w:rsidRPr="006D07D6" w:rsidRDefault="002A0992" w:rsidP="00CD3D7B">
      <w:pPr>
        <w:pStyle w:val="Recuodecorpodetexto"/>
        <w:ind w:left="0"/>
        <w:rPr>
          <w:rFonts w:cs="Arial"/>
        </w:rPr>
      </w:pPr>
    </w:p>
    <w:p w:rsidR="002A0992" w:rsidRPr="006D07D6" w:rsidRDefault="002A0992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6D07D6" w:rsidRPr="006D07D6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6D07D6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D07D6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Cid Corrêa Mesquita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Cid Corrêa - PSB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José Geraldo da Cunha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Cabo Cunha – DEM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D07D6" w:rsidTr="007A6A30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6D07D6" w:rsidRDefault="0072476B" w:rsidP="007A6A30">
            <w:pPr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:rsidR="00D7761B" w:rsidRPr="006D07D6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D07D6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Flávio Martins da Silva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Juarez Eufrásio de Carvalho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 xml:space="preserve">Juarez Carvalho - PTB </w:t>
            </w:r>
          </w:p>
        </w:tc>
      </w:tr>
      <w:tr w:rsidR="006D07D6" w:rsidRPr="006D07D6" w:rsidTr="007A6A30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6D07D6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D07D6" w:rsidTr="007E363A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Flávio Santos do Couto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Luciano Márcio de Oliveira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Luciano do Gás – CIDADANIA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D07D6" w:rsidTr="007A6A30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6D07D6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6D07D6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D7761B" w:rsidRPr="006D07D6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6D07D6">
              <w:rPr>
                <w:rFonts w:cs="Arial"/>
              </w:rPr>
              <w:t xml:space="preserve">                     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6D07D6" w:rsidTr="000A7805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Luiz Carlos Estevão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 xml:space="preserve">Luiz Carlos </w:t>
            </w:r>
            <w:proofErr w:type="spellStart"/>
            <w:r w:rsidRPr="006D07D6">
              <w:rPr>
                <w:rFonts w:ascii="Arial" w:hAnsi="Arial" w:cs="Arial"/>
              </w:rPr>
              <w:t>Tocão</w:t>
            </w:r>
            <w:proofErr w:type="spellEnd"/>
            <w:r w:rsidRPr="006D07D6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6D07D6">
              <w:rPr>
                <w:rFonts w:ascii="Arial" w:hAnsi="Arial" w:cs="Arial"/>
              </w:rPr>
              <w:t>Osânia</w:t>
            </w:r>
            <w:proofErr w:type="spellEnd"/>
            <w:r w:rsidRPr="006D07D6">
              <w:rPr>
                <w:rFonts w:ascii="Arial" w:hAnsi="Arial" w:cs="Arial"/>
              </w:rPr>
              <w:t xml:space="preserve"> Iraci da Silva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proofErr w:type="spellStart"/>
            <w:r w:rsidRPr="006D07D6">
              <w:rPr>
                <w:rFonts w:ascii="Arial" w:hAnsi="Arial" w:cs="Arial"/>
              </w:rPr>
              <w:t>Osânia</w:t>
            </w:r>
            <w:proofErr w:type="spellEnd"/>
            <w:r w:rsidRPr="006D07D6">
              <w:rPr>
                <w:rFonts w:ascii="Arial" w:hAnsi="Arial" w:cs="Arial"/>
              </w:rPr>
              <w:t xml:space="preserve"> Silva - PSD</w:t>
            </w:r>
          </w:p>
          <w:p w:rsidR="00D7761B" w:rsidRPr="006D07D6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  <w:bookmarkStart w:id="1" w:name="_GoBack"/>
            <w:bookmarkEnd w:id="1"/>
          </w:p>
        </w:tc>
      </w:tr>
      <w:tr w:rsidR="006D07D6" w:rsidRPr="006D07D6" w:rsidTr="000A7805">
        <w:trPr>
          <w:trHeight w:hRule="exact" w:val="80"/>
        </w:trPr>
        <w:tc>
          <w:tcPr>
            <w:tcW w:w="4253" w:type="dxa"/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6D07D6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Joice Alvarenga Borges Carvalho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D7761B" w:rsidRPr="006D07D6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Marcelo Fernandes de Oliveira</w:t>
            </w:r>
          </w:p>
          <w:p w:rsidR="00D7761B" w:rsidRPr="006D07D6" w:rsidRDefault="00D7761B" w:rsidP="007E363A">
            <w:pPr>
              <w:jc w:val="center"/>
              <w:rPr>
                <w:rFonts w:ascii="Arial" w:hAnsi="Arial" w:cs="Arial"/>
              </w:rPr>
            </w:pPr>
            <w:r w:rsidRPr="006D07D6">
              <w:rPr>
                <w:rFonts w:ascii="Arial" w:hAnsi="Arial" w:cs="Arial"/>
              </w:rPr>
              <w:t>Marcelo Fernandes – DEM</w:t>
            </w:r>
          </w:p>
        </w:tc>
      </w:tr>
    </w:tbl>
    <w:p w:rsidR="00A005D0" w:rsidRPr="006D07D6" w:rsidRDefault="00A005D0" w:rsidP="007A6A30">
      <w:pPr>
        <w:pStyle w:val="Recuodecorpodetexto"/>
        <w:ind w:left="0"/>
        <w:rPr>
          <w:rFonts w:cs="Arial"/>
        </w:rPr>
      </w:pPr>
    </w:p>
    <w:sectPr w:rsidR="00A005D0" w:rsidRPr="006D07D6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F3" w:rsidRDefault="006870F3" w:rsidP="00626147">
      <w:r>
        <w:separator/>
      </w:r>
    </w:p>
  </w:endnote>
  <w:endnote w:type="continuationSeparator" w:id="0">
    <w:p w:rsidR="006870F3" w:rsidRDefault="006870F3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F3" w:rsidRDefault="006870F3" w:rsidP="00626147">
      <w:r>
        <w:separator/>
      </w:r>
    </w:p>
  </w:footnote>
  <w:footnote w:type="continuationSeparator" w:id="0">
    <w:p w:rsidR="006870F3" w:rsidRDefault="006870F3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0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0"/>
  </w:num>
  <w:num w:numId="5">
    <w:abstractNumId w:val="14"/>
  </w:num>
  <w:num w:numId="6">
    <w:abstractNumId w:val="18"/>
  </w:num>
  <w:num w:numId="7">
    <w:abstractNumId w:val="17"/>
  </w:num>
  <w:num w:numId="8">
    <w:abstractNumId w:val="5"/>
  </w:num>
  <w:num w:numId="9">
    <w:abstractNumId w:val="21"/>
  </w:num>
  <w:num w:numId="10">
    <w:abstractNumId w:val="24"/>
  </w:num>
  <w:num w:numId="11">
    <w:abstractNumId w:val="9"/>
  </w:num>
  <w:num w:numId="12">
    <w:abstractNumId w:val="16"/>
  </w:num>
  <w:num w:numId="13">
    <w:abstractNumId w:val="27"/>
  </w:num>
  <w:num w:numId="14">
    <w:abstractNumId w:val="1"/>
  </w:num>
  <w:num w:numId="15">
    <w:abstractNumId w:val="4"/>
  </w:num>
  <w:num w:numId="16">
    <w:abstractNumId w:val="11"/>
  </w:num>
  <w:num w:numId="17">
    <w:abstractNumId w:val="2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26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21C4F"/>
    <w:rsid w:val="00022FAE"/>
    <w:rsid w:val="000253B4"/>
    <w:rsid w:val="00025AEC"/>
    <w:rsid w:val="00025E02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3AE1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9F1"/>
    <w:rsid w:val="00053CFE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3407"/>
    <w:rsid w:val="00063E80"/>
    <w:rsid w:val="00064249"/>
    <w:rsid w:val="000651BC"/>
    <w:rsid w:val="00065FC0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01C"/>
    <w:rsid w:val="00086EAC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56FF"/>
    <w:rsid w:val="0009625B"/>
    <w:rsid w:val="00096FF0"/>
    <w:rsid w:val="00097097"/>
    <w:rsid w:val="0009711D"/>
    <w:rsid w:val="00097696"/>
    <w:rsid w:val="00097AF6"/>
    <w:rsid w:val="000A0C4B"/>
    <w:rsid w:val="000A12D9"/>
    <w:rsid w:val="000A22FF"/>
    <w:rsid w:val="000A5425"/>
    <w:rsid w:val="000A582B"/>
    <w:rsid w:val="000A5BE4"/>
    <w:rsid w:val="000A690B"/>
    <w:rsid w:val="000A764A"/>
    <w:rsid w:val="000A7805"/>
    <w:rsid w:val="000A7B7B"/>
    <w:rsid w:val="000B105D"/>
    <w:rsid w:val="000B1621"/>
    <w:rsid w:val="000B1A5B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C13"/>
    <w:rsid w:val="000C328C"/>
    <w:rsid w:val="000C3FC9"/>
    <w:rsid w:val="000C48FC"/>
    <w:rsid w:val="000C4E76"/>
    <w:rsid w:val="000C5C72"/>
    <w:rsid w:val="000C6FE3"/>
    <w:rsid w:val="000C7FCA"/>
    <w:rsid w:val="000D034E"/>
    <w:rsid w:val="000D3B82"/>
    <w:rsid w:val="000D5992"/>
    <w:rsid w:val="000D5A84"/>
    <w:rsid w:val="000D5FC7"/>
    <w:rsid w:val="000D6031"/>
    <w:rsid w:val="000D63FF"/>
    <w:rsid w:val="000D709C"/>
    <w:rsid w:val="000D7959"/>
    <w:rsid w:val="000E20DC"/>
    <w:rsid w:val="000E2A3B"/>
    <w:rsid w:val="000E3B14"/>
    <w:rsid w:val="000E499E"/>
    <w:rsid w:val="000E6F03"/>
    <w:rsid w:val="000E71A1"/>
    <w:rsid w:val="000F0118"/>
    <w:rsid w:val="000F0411"/>
    <w:rsid w:val="000F0625"/>
    <w:rsid w:val="000F2F51"/>
    <w:rsid w:val="000F2FCC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DF4"/>
    <w:rsid w:val="001019D7"/>
    <w:rsid w:val="00102416"/>
    <w:rsid w:val="00102CCD"/>
    <w:rsid w:val="0010482D"/>
    <w:rsid w:val="001056B2"/>
    <w:rsid w:val="00105C90"/>
    <w:rsid w:val="00106428"/>
    <w:rsid w:val="00106E25"/>
    <w:rsid w:val="00106FBF"/>
    <w:rsid w:val="001073E0"/>
    <w:rsid w:val="00110403"/>
    <w:rsid w:val="001104A5"/>
    <w:rsid w:val="00111210"/>
    <w:rsid w:val="001112FD"/>
    <w:rsid w:val="00111F01"/>
    <w:rsid w:val="00113558"/>
    <w:rsid w:val="0011359E"/>
    <w:rsid w:val="001146B0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17464"/>
    <w:rsid w:val="001205AB"/>
    <w:rsid w:val="00120DAA"/>
    <w:rsid w:val="00123061"/>
    <w:rsid w:val="00123A83"/>
    <w:rsid w:val="00124365"/>
    <w:rsid w:val="0012768F"/>
    <w:rsid w:val="00130C22"/>
    <w:rsid w:val="00130F90"/>
    <w:rsid w:val="001313D1"/>
    <w:rsid w:val="001318C3"/>
    <w:rsid w:val="00132660"/>
    <w:rsid w:val="00132D08"/>
    <w:rsid w:val="00133AAD"/>
    <w:rsid w:val="001347F3"/>
    <w:rsid w:val="00136455"/>
    <w:rsid w:val="00137223"/>
    <w:rsid w:val="00141752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3B5F"/>
    <w:rsid w:val="00164956"/>
    <w:rsid w:val="001654E5"/>
    <w:rsid w:val="00165AB7"/>
    <w:rsid w:val="0017085D"/>
    <w:rsid w:val="0017467B"/>
    <w:rsid w:val="001749EB"/>
    <w:rsid w:val="00175749"/>
    <w:rsid w:val="00175A73"/>
    <w:rsid w:val="00176288"/>
    <w:rsid w:val="00176457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F05"/>
    <w:rsid w:val="00183975"/>
    <w:rsid w:val="001840B2"/>
    <w:rsid w:val="00184C5B"/>
    <w:rsid w:val="0018560E"/>
    <w:rsid w:val="00185D21"/>
    <w:rsid w:val="00185EB4"/>
    <w:rsid w:val="00185EB5"/>
    <w:rsid w:val="001863D7"/>
    <w:rsid w:val="001868D1"/>
    <w:rsid w:val="0018716D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75A4"/>
    <w:rsid w:val="001A7A68"/>
    <w:rsid w:val="001A7E5F"/>
    <w:rsid w:val="001B051C"/>
    <w:rsid w:val="001B0732"/>
    <w:rsid w:val="001B13CE"/>
    <w:rsid w:val="001B13F1"/>
    <w:rsid w:val="001B1BD4"/>
    <w:rsid w:val="001B25B7"/>
    <w:rsid w:val="001B28C4"/>
    <w:rsid w:val="001B352B"/>
    <w:rsid w:val="001B3D23"/>
    <w:rsid w:val="001B3DD1"/>
    <w:rsid w:val="001B3F27"/>
    <w:rsid w:val="001B4521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5343"/>
    <w:rsid w:val="001D53C8"/>
    <w:rsid w:val="001D565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35C"/>
    <w:rsid w:val="001E2FDE"/>
    <w:rsid w:val="001E303E"/>
    <w:rsid w:val="001E31B1"/>
    <w:rsid w:val="001E3D57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1000"/>
    <w:rsid w:val="001F1160"/>
    <w:rsid w:val="001F11AC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DD2"/>
    <w:rsid w:val="002041CD"/>
    <w:rsid w:val="00204704"/>
    <w:rsid w:val="002062C7"/>
    <w:rsid w:val="00206644"/>
    <w:rsid w:val="00206ED0"/>
    <w:rsid w:val="002106DF"/>
    <w:rsid w:val="002107D9"/>
    <w:rsid w:val="002111E9"/>
    <w:rsid w:val="002112C8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C04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0EDF"/>
    <w:rsid w:val="00241439"/>
    <w:rsid w:val="00242098"/>
    <w:rsid w:val="00242615"/>
    <w:rsid w:val="00244601"/>
    <w:rsid w:val="0024474E"/>
    <w:rsid w:val="0024498E"/>
    <w:rsid w:val="00245579"/>
    <w:rsid w:val="0024562A"/>
    <w:rsid w:val="0025035B"/>
    <w:rsid w:val="002507B6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90265"/>
    <w:rsid w:val="00290E37"/>
    <w:rsid w:val="00291409"/>
    <w:rsid w:val="002915B9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BCB"/>
    <w:rsid w:val="002B4E82"/>
    <w:rsid w:val="002B5051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342"/>
    <w:rsid w:val="002C18D3"/>
    <w:rsid w:val="002C27FF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DC8"/>
    <w:rsid w:val="002E24B5"/>
    <w:rsid w:val="002E2A9B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6441"/>
    <w:rsid w:val="002E79E5"/>
    <w:rsid w:val="002E7B60"/>
    <w:rsid w:val="002F02CF"/>
    <w:rsid w:val="002F1F2B"/>
    <w:rsid w:val="002F3209"/>
    <w:rsid w:val="002F39EE"/>
    <w:rsid w:val="002F3AE8"/>
    <w:rsid w:val="002F3F15"/>
    <w:rsid w:val="002F3F6C"/>
    <w:rsid w:val="002F65F3"/>
    <w:rsid w:val="002F784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280E"/>
    <w:rsid w:val="00313747"/>
    <w:rsid w:val="003158A9"/>
    <w:rsid w:val="00315CD0"/>
    <w:rsid w:val="00315F2B"/>
    <w:rsid w:val="003168A6"/>
    <w:rsid w:val="003168A7"/>
    <w:rsid w:val="00316DEB"/>
    <w:rsid w:val="00320E47"/>
    <w:rsid w:val="003211B4"/>
    <w:rsid w:val="00321F2A"/>
    <w:rsid w:val="00322C14"/>
    <w:rsid w:val="003240B0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D6D"/>
    <w:rsid w:val="00330B9C"/>
    <w:rsid w:val="00331675"/>
    <w:rsid w:val="00332188"/>
    <w:rsid w:val="00333EC3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C20"/>
    <w:rsid w:val="003541BA"/>
    <w:rsid w:val="00354CA3"/>
    <w:rsid w:val="00354F46"/>
    <w:rsid w:val="00355A3D"/>
    <w:rsid w:val="00356479"/>
    <w:rsid w:val="00356F56"/>
    <w:rsid w:val="00361028"/>
    <w:rsid w:val="0036182E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4D87"/>
    <w:rsid w:val="00374FD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58A9"/>
    <w:rsid w:val="003858AB"/>
    <w:rsid w:val="00385A0F"/>
    <w:rsid w:val="003860A6"/>
    <w:rsid w:val="00386B93"/>
    <w:rsid w:val="00386BE7"/>
    <w:rsid w:val="00387287"/>
    <w:rsid w:val="00387A5B"/>
    <w:rsid w:val="003906DB"/>
    <w:rsid w:val="00391E56"/>
    <w:rsid w:val="003920BE"/>
    <w:rsid w:val="003935FB"/>
    <w:rsid w:val="00393765"/>
    <w:rsid w:val="00393C3D"/>
    <w:rsid w:val="00393FC7"/>
    <w:rsid w:val="003940AC"/>
    <w:rsid w:val="003945D4"/>
    <w:rsid w:val="003957D8"/>
    <w:rsid w:val="00395840"/>
    <w:rsid w:val="0039585A"/>
    <w:rsid w:val="00395CD9"/>
    <w:rsid w:val="00396532"/>
    <w:rsid w:val="00396C89"/>
    <w:rsid w:val="00397863"/>
    <w:rsid w:val="003A217C"/>
    <w:rsid w:val="003A30B9"/>
    <w:rsid w:val="003A3C86"/>
    <w:rsid w:val="003A5022"/>
    <w:rsid w:val="003A60C0"/>
    <w:rsid w:val="003A6DC8"/>
    <w:rsid w:val="003A76B8"/>
    <w:rsid w:val="003B114B"/>
    <w:rsid w:val="003B386B"/>
    <w:rsid w:val="003B4F85"/>
    <w:rsid w:val="003B55D8"/>
    <w:rsid w:val="003B57EE"/>
    <w:rsid w:val="003B583B"/>
    <w:rsid w:val="003B5A40"/>
    <w:rsid w:val="003B5D21"/>
    <w:rsid w:val="003C0785"/>
    <w:rsid w:val="003C08B1"/>
    <w:rsid w:val="003C0920"/>
    <w:rsid w:val="003C0992"/>
    <w:rsid w:val="003C1533"/>
    <w:rsid w:val="003C29BD"/>
    <w:rsid w:val="003C2A18"/>
    <w:rsid w:val="003C2D8C"/>
    <w:rsid w:val="003C5210"/>
    <w:rsid w:val="003C5678"/>
    <w:rsid w:val="003C5861"/>
    <w:rsid w:val="003C67B3"/>
    <w:rsid w:val="003C67CC"/>
    <w:rsid w:val="003C73D6"/>
    <w:rsid w:val="003C76DC"/>
    <w:rsid w:val="003C78A7"/>
    <w:rsid w:val="003D1179"/>
    <w:rsid w:val="003D1523"/>
    <w:rsid w:val="003D184F"/>
    <w:rsid w:val="003D1A79"/>
    <w:rsid w:val="003D1F80"/>
    <w:rsid w:val="003D201C"/>
    <w:rsid w:val="003D3945"/>
    <w:rsid w:val="003D3F41"/>
    <w:rsid w:val="003D4209"/>
    <w:rsid w:val="003D4347"/>
    <w:rsid w:val="003D584A"/>
    <w:rsid w:val="003D5911"/>
    <w:rsid w:val="003D62AA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D69"/>
    <w:rsid w:val="003E4747"/>
    <w:rsid w:val="003E6865"/>
    <w:rsid w:val="003F0677"/>
    <w:rsid w:val="003F0D03"/>
    <w:rsid w:val="003F1FF0"/>
    <w:rsid w:val="003F2D0E"/>
    <w:rsid w:val="003F30D5"/>
    <w:rsid w:val="003F31AA"/>
    <w:rsid w:val="003F3306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20A2B"/>
    <w:rsid w:val="00420CBF"/>
    <w:rsid w:val="0042117C"/>
    <w:rsid w:val="00421E5E"/>
    <w:rsid w:val="004226A1"/>
    <w:rsid w:val="00422A0A"/>
    <w:rsid w:val="00422C2C"/>
    <w:rsid w:val="00422E40"/>
    <w:rsid w:val="0042359F"/>
    <w:rsid w:val="00424EC4"/>
    <w:rsid w:val="004255A6"/>
    <w:rsid w:val="004259DE"/>
    <w:rsid w:val="00426E36"/>
    <w:rsid w:val="004277A5"/>
    <w:rsid w:val="00427FD8"/>
    <w:rsid w:val="0043097B"/>
    <w:rsid w:val="004314E7"/>
    <w:rsid w:val="004323C1"/>
    <w:rsid w:val="00432741"/>
    <w:rsid w:val="004330EC"/>
    <w:rsid w:val="0043445F"/>
    <w:rsid w:val="00435461"/>
    <w:rsid w:val="00435F46"/>
    <w:rsid w:val="0043655B"/>
    <w:rsid w:val="00437CEA"/>
    <w:rsid w:val="00440360"/>
    <w:rsid w:val="00440EA4"/>
    <w:rsid w:val="00441861"/>
    <w:rsid w:val="00441A38"/>
    <w:rsid w:val="00441AE7"/>
    <w:rsid w:val="00441C20"/>
    <w:rsid w:val="00442899"/>
    <w:rsid w:val="004436BA"/>
    <w:rsid w:val="004440A5"/>
    <w:rsid w:val="00444900"/>
    <w:rsid w:val="004454D8"/>
    <w:rsid w:val="00445621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CE8"/>
    <w:rsid w:val="00456D0B"/>
    <w:rsid w:val="0045721C"/>
    <w:rsid w:val="00457534"/>
    <w:rsid w:val="00457A06"/>
    <w:rsid w:val="00461C46"/>
    <w:rsid w:val="004623C5"/>
    <w:rsid w:val="00463D2A"/>
    <w:rsid w:val="00463E24"/>
    <w:rsid w:val="0046459A"/>
    <w:rsid w:val="00465654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7616"/>
    <w:rsid w:val="004777E2"/>
    <w:rsid w:val="00480285"/>
    <w:rsid w:val="00480701"/>
    <w:rsid w:val="00481115"/>
    <w:rsid w:val="004819BB"/>
    <w:rsid w:val="00481ADB"/>
    <w:rsid w:val="00483137"/>
    <w:rsid w:val="00483480"/>
    <w:rsid w:val="00483D05"/>
    <w:rsid w:val="0048404A"/>
    <w:rsid w:val="0048480B"/>
    <w:rsid w:val="00484C68"/>
    <w:rsid w:val="00484F68"/>
    <w:rsid w:val="004855E8"/>
    <w:rsid w:val="004855F6"/>
    <w:rsid w:val="00485617"/>
    <w:rsid w:val="00486105"/>
    <w:rsid w:val="00486826"/>
    <w:rsid w:val="00486CA2"/>
    <w:rsid w:val="00486D47"/>
    <w:rsid w:val="004900D5"/>
    <w:rsid w:val="00490C6C"/>
    <w:rsid w:val="00492FB6"/>
    <w:rsid w:val="00495D84"/>
    <w:rsid w:val="00496265"/>
    <w:rsid w:val="00496836"/>
    <w:rsid w:val="00497D66"/>
    <w:rsid w:val="00497FF8"/>
    <w:rsid w:val="004A0385"/>
    <w:rsid w:val="004A0A38"/>
    <w:rsid w:val="004A1371"/>
    <w:rsid w:val="004A2985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214B"/>
    <w:rsid w:val="004B4912"/>
    <w:rsid w:val="004B5446"/>
    <w:rsid w:val="004B5463"/>
    <w:rsid w:val="004B677B"/>
    <w:rsid w:val="004C0502"/>
    <w:rsid w:val="004C0B53"/>
    <w:rsid w:val="004C142D"/>
    <w:rsid w:val="004C1B89"/>
    <w:rsid w:val="004C1E9C"/>
    <w:rsid w:val="004C1F89"/>
    <w:rsid w:val="004C238E"/>
    <w:rsid w:val="004C23F3"/>
    <w:rsid w:val="004C2824"/>
    <w:rsid w:val="004C306C"/>
    <w:rsid w:val="004C3166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4F4"/>
    <w:rsid w:val="004D16BE"/>
    <w:rsid w:val="004D3CD5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7895"/>
    <w:rsid w:val="005000F3"/>
    <w:rsid w:val="005001E9"/>
    <w:rsid w:val="00500884"/>
    <w:rsid w:val="00501424"/>
    <w:rsid w:val="005023EA"/>
    <w:rsid w:val="00502A76"/>
    <w:rsid w:val="00502F64"/>
    <w:rsid w:val="00503329"/>
    <w:rsid w:val="00504129"/>
    <w:rsid w:val="00504A51"/>
    <w:rsid w:val="00505165"/>
    <w:rsid w:val="0050521D"/>
    <w:rsid w:val="00505375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7C9"/>
    <w:rsid w:val="00513E10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9D8"/>
    <w:rsid w:val="00526BCC"/>
    <w:rsid w:val="00527273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57B"/>
    <w:rsid w:val="00535C74"/>
    <w:rsid w:val="00535F50"/>
    <w:rsid w:val="00536336"/>
    <w:rsid w:val="005367AE"/>
    <w:rsid w:val="005369CE"/>
    <w:rsid w:val="00536CD5"/>
    <w:rsid w:val="005402C5"/>
    <w:rsid w:val="00542816"/>
    <w:rsid w:val="00543EC1"/>
    <w:rsid w:val="00544062"/>
    <w:rsid w:val="005454E4"/>
    <w:rsid w:val="00545512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900"/>
    <w:rsid w:val="00587699"/>
    <w:rsid w:val="005905C3"/>
    <w:rsid w:val="00591A0F"/>
    <w:rsid w:val="00591BC0"/>
    <w:rsid w:val="00591F76"/>
    <w:rsid w:val="005920B7"/>
    <w:rsid w:val="00592FE3"/>
    <w:rsid w:val="0059379C"/>
    <w:rsid w:val="005938C4"/>
    <w:rsid w:val="00593DD7"/>
    <w:rsid w:val="00594771"/>
    <w:rsid w:val="00594D86"/>
    <w:rsid w:val="00595F44"/>
    <w:rsid w:val="00596F0C"/>
    <w:rsid w:val="005A12AE"/>
    <w:rsid w:val="005A2F06"/>
    <w:rsid w:val="005A3072"/>
    <w:rsid w:val="005A321B"/>
    <w:rsid w:val="005A342A"/>
    <w:rsid w:val="005A38CA"/>
    <w:rsid w:val="005A39A0"/>
    <w:rsid w:val="005A5BBA"/>
    <w:rsid w:val="005A7159"/>
    <w:rsid w:val="005A72F2"/>
    <w:rsid w:val="005B0024"/>
    <w:rsid w:val="005B028E"/>
    <w:rsid w:val="005B13E3"/>
    <w:rsid w:val="005B15F2"/>
    <w:rsid w:val="005B1F4A"/>
    <w:rsid w:val="005B211B"/>
    <w:rsid w:val="005B33CE"/>
    <w:rsid w:val="005B347A"/>
    <w:rsid w:val="005B4FAB"/>
    <w:rsid w:val="005B523D"/>
    <w:rsid w:val="005B56AF"/>
    <w:rsid w:val="005B5AE1"/>
    <w:rsid w:val="005B5CC7"/>
    <w:rsid w:val="005C00FF"/>
    <w:rsid w:val="005C091E"/>
    <w:rsid w:val="005C0B74"/>
    <w:rsid w:val="005C1423"/>
    <w:rsid w:val="005C1F6E"/>
    <w:rsid w:val="005C2D26"/>
    <w:rsid w:val="005C3388"/>
    <w:rsid w:val="005C3D3E"/>
    <w:rsid w:val="005C3E15"/>
    <w:rsid w:val="005C431D"/>
    <w:rsid w:val="005C4D51"/>
    <w:rsid w:val="005C4F4F"/>
    <w:rsid w:val="005C5B2A"/>
    <w:rsid w:val="005C634E"/>
    <w:rsid w:val="005C6FA3"/>
    <w:rsid w:val="005C7730"/>
    <w:rsid w:val="005C7BB5"/>
    <w:rsid w:val="005D0274"/>
    <w:rsid w:val="005D17C2"/>
    <w:rsid w:val="005D1A23"/>
    <w:rsid w:val="005D1FBF"/>
    <w:rsid w:val="005D2723"/>
    <w:rsid w:val="005D2AB1"/>
    <w:rsid w:val="005D4B30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C51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F79"/>
    <w:rsid w:val="00602B38"/>
    <w:rsid w:val="00602DD4"/>
    <w:rsid w:val="0060361E"/>
    <w:rsid w:val="00603AAA"/>
    <w:rsid w:val="00603EB4"/>
    <w:rsid w:val="00604742"/>
    <w:rsid w:val="00604DF4"/>
    <w:rsid w:val="00606133"/>
    <w:rsid w:val="00607C9B"/>
    <w:rsid w:val="00610643"/>
    <w:rsid w:val="00610FB2"/>
    <w:rsid w:val="0061170C"/>
    <w:rsid w:val="00611ABF"/>
    <w:rsid w:val="00611B0D"/>
    <w:rsid w:val="00611B37"/>
    <w:rsid w:val="00611F24"/>
    <w:rsid w:val="00612159"/>
    <w:rsid w:val="0061269A"/>
    <w:rsid w:val="0061290E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20267"/>
    <w:rsid w:val="006219BC"/>
    <w:rsid w:val="006225FA"/>
    <w:rsid w:val="00622699"/>
    <w:rsid w:val="006235BD"/>
    <w:rsid w:val="00624081"/>
    <w:rsid w:val="006243F3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401B2"/>
    <w:rsid w:val="00640723"/>
    <w:rsid w:val="00641161"/>
    <w:rsid w:val="006417CC"/>
    <w:rsid w:val="00642F26"/>
    <w:rsid w:val="0064334C"/>
    <w:rsid w:val="00643741"/>
    <w:rsid w:val="00643A12"/>
    <w:rsid w:val="00644688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3846"/>
    <w:rsid w:val="00663A18"/>
    <w:rsid w:val="00663BB6"/>
    <w:rsid w:val="00666100"/>
    <w:rsid w:val="0067017A"/>
    <w:rsid w:val="0067041A"/>
    <w:rsid w:val="00670AD8"/>
    <w:rsid w:val="00670BD5"/>
    <w:rsid w:val="00670C3D"/>
    <w:rsid w:val="00670FF1"/>
    <w:rsid w:val="006713D1"/>
    <w:rsid w:val="00671C3D"/>
    <w:rsid w:val="006726C7"/>
    <w:rsid w:val="006730E1"/>
    <w:rsid w:val="00673A5D"/>
    <w:rsid w:val="00674319"/>
    <w:rsid w:val="00674A3B"/>
    <w:rsid w:val="00674E30"/>
    <w:rsid w:val="00676422"/>
    <w:rsid w:val="00677EE0"/>
    <w:rsid w:val="00677F30"/>
    <w:rsid w:val="00677F90"/>
    <w:rsid w:val="006802B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B3"/>
    <w:rsid w:val="006900B0"/>
    <w:rsid w:val="00690ECF"/>
    <w:rsid w:val="006917C6"/>
    <w:rsid w:val="00691C6D"/>
    <w:rsid w:val="006934B1"/>
    <w:rsid w:val="006934C8"/>
    <w:rsid w:val="0069428B"/>
    <w:rsid w:val="00695068"/>
    <w:rsid w:val="00696D1B"/>
    <w:rsid w:val="006A04EE"/>
    <w:rsid w:val="006A0528"/>
    <w:rsid w:val="006A110E"/>
    <w:rsid w:val="006A1138"/>
    <w:rsid w:val="006A1826"/>
    <w:rsid w:val="006A1BEF"/>
    <w:rsid w:val="006A2B34"/>
    <w:rsid w:val="006A2B99"/>
    <w:rsid w:val="006A3373"/>
    <w:rsid w:val="006A3A5B"/>
    <w:rsid w:val="006A40B1"/>
    <w:rsid w:val="006A5524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154"/>
    <w:rsid w:val="006B3AB6"/>
    <w:rsid w:val="006B3E6D"/>
    <w:rsid w:val="006B4999"/>
    <w:rsid w:val="006B4AAB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F86"/>
    <w:rsid w:val="006C6070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689A"/>
    <w:rsid w:val="006D6A20"/>
    <w:rsid w:val="006D7C50"/>
    <w:rsid w:val="006E18E1"/>
    <w:rsid w:val="006E1A4B"/>
    <w:rsid w:val="006E1F01"/>
    <w:rsid w:val="006E30D9"/>
    <w:rsid w:val="006E3A59"/>
    <w:rsid w:val="006E60DB"/>
    <w:rsid w:val="006E69F7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1008A"/>
    <w:rsid w:val="0071279C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D15"/>
    <w:rsid w:val="00723ECE"/>
    <w:rsid w:val="0072476B"/>
    <w:rsid w:val="00724C05"/>
    <w:rsid w:val="00724C8F"/>
    <w:rsid w:val="00724EA0"/>
    <w:rsid w:val="007262BE"/>
    <w:rsid w:val="007263EF"/>
    <w:rsid w:val="00730044"/>
    <w:rsid w:val="00730FC1"/>
    <w:rsid w:val="0073122A"/>
    <w:rsid w:val="007327A4"/>
    <w:rsid w:val="007331A1"/>
    <w:rsid w:val="007336AF"/>
    <w:rsid w:val="00733831"/>
    <w:rsid w:val="00734247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517C8"/>
    <w:rsid w:val="00751B43"/>
    <w:rsid w:val="0075233A"/>
    <w:rsid w:val="00752C6A"/>
    <w:rsid w:val="00753DDC"/>
    <w:rsid w:val="00754B07"/>
    <w:rsid w:val="00755901"/>
    <w:rsid w:val="00755ABB"/>
    <w:rsid w:val="00755BDD"/>
    <w:rsid w:val="00756544"/>
    <w:rsid w:val="00756DEE"/>
    <w:rsid w:val="00757714"/>
    <w:rsid w:val="0075791D"/>
    <w:rsid w:val="00757C34"/>
    <w:rsid w:val="00757F2C"/>
    <w:rsid w:val="00760FB8"/>
    <w:rsid w:val="00760FC6"/>
    <w:rsid w:val="00761505"/>
    <w:rsid w:val="007621EB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0FF7"/>
    <w:rsid w:val="007812EB"/>
    <w:rsid w:val="00781EE4"/>
    <w:rsid w:val="00783FD9"/>
    <w:rsid w:val="00784DF1"/>
    <w:rsid w:val="007850E8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7CA4"/>
    <w:rsid w:val="00797F16"/>
    <w:rsid w:val="00797F40"/>
    <w:rsid w:val="007A0510"/>
    <w:rsid w:val="007A118E"/>
    <w:rsid w:val="007A121B"/>
    <w:rsid w:val="007A1D9D"/>
    <w:rsid w:val="007A51C3"/>
    <w:rsid w:val="007A5756"/>
    <w:rsid w:val="007A6A30"/>
    <w:rsid w:val="007A6AC1"/>
    <w:rsid w:val="007A7493"/>
    <w:rsid w:val="007A7A72"/>
    <w:rsid w:val="007A7E8B"/>
    <w:rsid w:val="007B0200"/>
    <w:rsid w:val="007B071D"/>
    <w:rsid w:val="007B0A94"/>
    <w:rsid w:val="007B0D86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832"/>
    <w:rsid w:val="007E0190"/>
    <w:rsid w:val="007E0437"/>
    <w:rsid w:val="007E04C1"/>
    <w:rsid w:val="007E0A41"/>
    <w:rsid w:val="007E21F5"/>
    <w:rsid w:val="007E2B7C"/>
    <w:rsid w:val="007E2D1C"/>
    <w:rsid w:val="007E39EB"/>
    <w:rsid w:val="007E39F7"/>
    <w:rsid w:val="007E4D60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6770"/>
    <w:rsid w:val="007F6B5C"/>
    <w:rsid w:val="007F735B"/>
    <w:rsid w:val="007F7BD7"/>
    <w:rsid w:val="008003B1"/>
    <w:rsid w:val="0080058F"/>
    <w:rsid w:val="008009FF"/>
    <w:rsid w:val="008013D2"/>
    <w:rsid w:val="00801985"/>
    <w:rsid w:val="00802BC3"/>
    <w:rsid w:val="0080389A"/>
    <w:rsid w:val="008038F9"/>
    <w:rsid w:val="00803A48"/>
    <w:rsid w:val="00805E65"/>
    <w:rsid w:val="00806FAD"/>
    <w:rsid w:val="008077C5"/>
    <w:rsid w:val="008077F6"/>
    <w:rsid w:val="00807B5C"/>
    <w:rsid w:val="00807EDA"/>
    <w:rsid w:val="00810A18"/>
    <w:rsid w:val="008125A1"/>
    <w:rsid w:val="0081347C"/>
    <w:rsid w:val="00813DD9"/>
    <w:rsid w:val="00813E2C"/>
    <w:rsid w:val="00814D8E"/>
    <w:rsid w:val="00817540"/>
    <w:rsid w:val="00817E14"/>
    <w:rsid w:val="008209AF"/>
    <w:rsid w:val="00821278"/>
    <w:rsid w:val="00822C76"/>
    <w:rsid w:val="00823806"/>
    <w:rsid w:val="00823C34"/>
    <w:rsid w:val="00823DA1"/>
    <w:rsid w:val="008248F9"/>
    <w:rsid w:val="00825A09"/>
    <w:rsid w:val="00825C60"/>
    <w:rsid w:val="008271D6"/>
    <w:rsid w:val="008304D4"/>
    <w:rsid w:val="00830E91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418FA"/>
    <w:rsid w:val="00841E0D"/>
    <w:rsid w:val="0084234F"/>
    <w:rsid w:val="00842495"/>
    <w:rsid w:val="00842B09"/>
    <w:rsid w:val="00843A75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57329"/>
    <w:rsid w:val="00860769"/>
    <w:rsid w:val="00861554"/>
    <w:rsid w:val="00863DCA"/>
    <w:rsid w:val="0086493D"/>
    <w:rsid w:val="008653D8"/>
    <w:rsid w:val="008660F6"/>
    <w:rsid w:val="008666E1"/>
    <w:rsid w:val="0086676B"/>
    <w:rsid w:val="00866D83"/>
    <w:rsid w:val="00870B23"/>
    <w:rsid w:val="00871A7A"/>
    <w:rsid w:val="00871C6E"/>
    <w:rsid w:val="008723E5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509A"/>
    <w:rsid w:val="0088575D"/>
    <w:rsid w:val="0088660F"/>
    <w:rsid w:val="0088674C"/>
    <w:rsid w:val="00886782"/>
    <w:rsid w:val="00886D59"/>
    <w:rsid w:val="008872FA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3C15"/>
    <w:rsid w:val="008943F9"/>
    <w:rsid w:val="00894AB8"/>
    <w:rsid w:val="00894ED1"/>
    <w:rsid w:val="00895C78"/>
    <w:rsid w:val="0089708E"/>
    <w:rsid w:val="00897FD2"/>
    <w:rsid w:val="008A07C8"/>
    <w:rsid w:val="008A0F92"/>
    <w:rsid w:val="008A2885"/>
    <w:rsid w:val="008A3371"/>
    <w:rsid w:val="008A4D57"/>
    <w:rsid w:val="008A55C3"/>
    <w:rsid w:val="008A62E4"/>
    <w:rsid w:val="008A6350"/>
    <w:rsid w:val="008A6CB7"/>
    <w:rsid w:val="008A7A14"/>
    <w:rsid w:val="008A7E48"/>
    <w:rsid w:val="008B0023"/>
    <w:rsid w:val="008B0240"/>
    <w:rsid w:val="008B2922"/>
    <w:rsid w:val="008B31CF"/>
    <w:rsid w:val="008B408F"/>
    <w:rsid w:val="008B4A72"/>
    <w:rsid w:val="008B5A0C"/>
    <w:rsid w:val="008B5D80"/>
    <w:rsid w:val="008B6202"/>
    <w:rsid w:val="008B72A6"/>
    <w:rsid w:val="008C0092"/>
    <w:rsid w:val="008C08F5"/>
    <w:rsid w:val="008C0D91"/>
    <w:rsid w:val="008C0F5E"/>
    <w:rsid w:val="008C227E"/>
    <w:rsid w:val="008C2319"/>
    <w:rsid w:val="008C6CA0"/>
    <w:rsid w:val="008C6E84"/>
    <w:rsid w:val="008C73DB"/>
    <w:rsid w:val="008C7439"/>
    <w:rsid w:val="008C74EF"/>
    <w:rsid w:val="008C75D1"/>
    <w:rsid w:val="008D1F48"/>
    <w:rsid w:val="008D310F"/>
    <w:rsid w:val="008D3599"/>
    <w:rsid w:val="008D3782"/>
    <w:rsid w:val="008D6C14"/>
    <w:rsid w:val="008D6D85"/>
    <w:rsid w:val="008D6E9F"/>
    <w:rsid w:val="008D6F59"/>
    <w:rsid w:val="008D7C6D"/>
    <w:rsid w:val="008E0775"/>
    <w:rsid w:val="008E1067"/>
    <w:rsid w:val="008E1A1B"/>
    <w:rsid w:val="008E1CEC"/>
    <w:rsid w:val="008E36FB"/>
    <w:rsid w:val="008E42C0"/>
    <w:rsid w:val="008E6797"/>
    <w:rsid w:val="008E6886"/>
    <w:rsid w:val="008F037C"/>
    <w:rsid w:val="008F1692"/>
    <w:rsid w:val="008F296E"/>
    <w:rsid w:val="008F31B0"/>
    <w:rsid w:val="008F511A"/>
    <w:rsid w:val="008F54D6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EB9"/>
    <w:rsid w:val="00942FA6"/>
    <w:rsid w:val="009437EA"/>
    <w:rsid w:val="0094391F"/>
    <w:rsid w:val="00943D8E"/>
    <w:rsid w:val="00945B21"/>
    <w:rsid w:val="00945EBE"/>
    <w:rsid w:val="0094711C"/>
    <w:rsid w:val="009479DB"/>
    <w:rsid w:val="00950D3F"/>
    <w:rsid w:val="0095109E"/>
    <w:rsid w:val="00951EB9"/>
    <w:rsid w:val="009526D8"/>
    <w:rsid w:val="00952C10"/>
    <w:rsid w:val="00952F38"/>
    <w:rsid w:val="0095346C"/>
    <w:rsid w:val="0095453B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3AB7"/>
    <w:rsid w:val="00964548"/>
    <w:rsid w:val="00964974"/>
    <w:rsid w:val="009650B3"/>
    <w:rsid w:val="009654D0"/>
    <w:rsid w:val="00965D74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F20"/>
    <w:rsid w:val="00974B9C"/>
    <w:rsid w:val="00974DF1"/>
    <w:rsid w:val="00975053"/>
    <w:rsid w:val="009757EE"/>
    <w:rsid w:val="0097692C"/>
    <w:rsid w:val="009769A2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32B"/>
    <w:rsid w:val="00985C00"/>
    <w:rsid w:val="00986095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32E9"/>
    <w:rsid w:val="009B434B"/>
    <w:rsid w:val="009B6703"/>
    <w:rsid w:val="009B6A75"/>
    <w:rsid w:val="009B72B6"/>
    <w:rsid w:val="009C00B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2554"/>
    <w:rsid w:val="009D2FC8"/>
    <w:rsid w:val="009D58E8"/>
    <w:rsid w:val="009E0CC5"/>
    <w:rsid w:val="009E1DAA"/>
    <w:rsid w:val="009E1E4B"/>
    <w:rsid w:val="009E264D"/>
    <w:rsid w:val="009E29FF"/>
    <w:rsid w:val="009E3292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138A"/>
    <w:rsid w:val="009F13B9"/>
    <w:rsid w:val="009F22EC"/>
    <w:rsid w:val="009F2315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26B"/>
    <w:rsid w:val="00A01513"/>
    <w:rsid w:val="00A015ED"/>
    <w:rsid w:val="00A0350D"/>
    <w:rsid w:val="00A043AE"/>
    <w:rsid w:val="00A0596D"/>
    <w:rsid w:val="00A06F8C"/>
    <w:rsid w:val="00A07364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317DF"/>
    <w:rsid w:val="00A320F5"/>
    <w:rsid w:val="00A32AEB"/>
    <w:rsid w:val="00A32F1A"/>
    <w:rsid w:val="00A331CB"/>
    <w:rsid w:val="00A335F1"/>
    <w:rsid w:val="00A3393F"/>
    <w:rsid w:val="00A33978"/>
    <w:rsid w:val="00A3460F"/>
    <w:rsid w:val="00A34B9C"/>
    <w:rsid w:val="00A35208"/>
    <w:rsid w:val="00A362FB"/>
    <w:rsid w:val="00A36A36"/>
    <w:rsid w:val="00A372DF"/>
    <w:rsid w:val="00A373A7"/>
    <w:rsid w:val="00A409E3"/>
    <w:rsid w:val="00A41C90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564"/>
    <w:rsid w:val="00A52878"/>
    <w:rsid w:val="00A55409"/>
    <w:rsid w:val="00A57059"/>
    <w:rsid w:val="00A603AF"/>
    <w:rsid w:val="00A60F50"/>
    <w:rsid w:val="00A61428"/>
    <w:rsid w:val="00A61578"/>
    <w:rsid w:val="00A6250B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8094A"/>
    <w:rsid w:val="00A80FBE"/>
    <w:rsid w:val="00A814B2"/>
    <w:rsid w:val="00A8170C"/>
    <w:rsid w:val="00A8171F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001C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1E34"/>
    <w:rsid w:val="00AA49AD"/>
    <w:rsid w:val="00AA7B1D"/>
    <w:rsid w:val="00AB05BB"/>
    <w:rsid w:val="00AB1DEF"/>
    <w:rsid w:val="00AB25F1"/>
    <w:rsid w:val="00AB40EB"/>
    <w:rsid w:val="00AB49DB"/>
    <w:rsid w:val="00AB4BE3"/>
    <w:rsid w:val="00AB5021"/>
    <w:rsid w:val="00AB66D7"/>
    <w:rsid w:val="00AB6C80"/>
    <w:rsid w:val="00AB7842"/>
    <w:rsid w:val="00AB7C6A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6E01"/>
    <w:rsid w:val="00AC7362"/>
    <w:rsid w:val="00AC7DD6"/>
    <w:rsid w:val="00AD06C8"/>
    <w:rsid w:val="00AD0E7C"/>
    <w:rsid w:val="00AD1BCB"/>
    <w:rsid w:val="00AD266F"/>
    <w:rsid w:val="00AD2BC3"/>
    <w:rsid w:val="00AD2D13"/>
    <w:rsid w:val="00AD3B91"/>
    <w:rsid w:val="00AD4FD7"/>
    <w:rsid w:val="00AD509F"/>
    <w:rsid w:val="00AD5A95"/>
    <w:rsid w:val="00AD5B22"/>
    <w:rsid w:val="00AD666D"/>
    <w:rsid w:val="00AD776B"/>
    <w:rsid w:val="00AD77F2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523"/>
    <w:rsid w:val="00AF6C84"/>
    <w:rsid w:val="00AF6E7F"/>
    <w:rsid w:val="00B01411"/>
    <w:rsid w:val="00B01899"/>
    <w:rsid w:val="00B01996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2348"/>
    <w:rsid w:val="00B25979"/>
    <w:rsid w:val="00B25A3F"/>
    <w:rsid w:val="00B26777"/>
    <w:rsid w:val="00B26E61"/>
    <w:rsid w:val="00B30396"/>
    <w:rsid w:val="00B305D9"/>
    <w:rsid w:val="00B31495"/>
    <w:rsid w:val="00B3152D"/>
    <w:rsid w:val="00B32130"/>
    <w:rsid w:val="00B3299C"/>
    <w:rsid w:val="00B33B89"/>
    <w:rsid w:val="00B33E5F"/>
    <w:rsid w:val="00B3415F"/>
    <w:rsid w:val="00B35338"/>
    <w:rsid w:val="00B35B13"/>
    <w:rsid w:val="00B36577"/>
    <w:rsid w:val="00B369C8"/>
    <w:rsid w:val="00B36BD3"/>
    <w:rsid w:val="00B370BF"/>
    <w:rsid w:val="00B37EE2"/>
    <w:rsid w:val="00B40698"/>
    <w:rsid w:val="00B43130"/>
    <w:rsid w:val="00B43EB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35F4"/>
    <w:rsid w:val="00B6395F"/>
    <w:rsid w:val="00B63C7D"/>
    <w:rsid w:val="00B65B1A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A95"/>
    <w:rsid w:val="00B76210"/>
    <w:rsid w:val="00B76400"/>
    <w:rsid w:val="00B76884"/>
    <w:rsid w:val="00B773A3"/>
    <w:rsid w:val="00B808DA"/>
    <w:rsid w:val="00B80FC6"/>
    <w:rsid w:val="00B8136D"/>
    <w:rsid w:val="00B81573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87AD9"/>
    <w:rsid w:val="00B90729"/>
    <w:rsid w:val="00B91462"/>
    <w:rsid w:val="00B9291D"/>
    <w:rsid w:val="00B94C3F"/>
    <w:rsid w:val="00B95C00"/>
    <w:rsid w:val="00B95C58"/>
    <w:rsid w:val="00B97156"/>
    <w:rsid w:val="00B9745F"/>
    <w:rsid w:val="00BA0ADC"/>
    <w:rsid w:val="00BA0F8B"/>
    <w:rsid w:val="00BA1870"/>
    <w:rsid w:val="00BA18EA"/>
    <w:rsid w:val="00BA1FA4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D68"/>
    <w:rsid w:val="00BB72FB"/>
    <w:rsid w:val="00BB7930"/>
    <w:rsid w:val="00BC004F"/>
    <w:rsid w:val="00BC0B6E"/>
    <w:rsid w:val="00BC26E5"/>
    <w:rsid w:val="00BC2A90"/>
    <w:rsid w:val="00BC2BDE"/>
    <w:rsid w:val="00BC5A04"/>
    <w:rsid w:val="00BD02D4"/>
    <w:rsid w:val="00BD150B"/>
    <w:rsid w:val="00BD1750"/>
    <w:rsid w:val="00BD19E5"/>
    <w:rsid w:val="00BD1F5C"/>
    <w:rsid w:val="00BD304E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5D7A"/>
    <w:rsid w:val="00C06206"/>
    <w:rsid w:val="00C06BDD"/>
    <w:rsid w:val="00C06D53"/>
    <w:rsid w:val="00C072C2"/>
    <w:rsid w:val="00C078DB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626F"/>
    <w:rsid w:val="00C270DF"/>
    <w:rsid w:val="00C2780A"/>
    <w:rsid w:val="00C30433"/>
    <w:rsid w:val="00C3192C"/>
    <w:rsid w:val="00C322C1"/>
    <w:rsid w:val="00C32BFB"/>
    <w:rsid w:val="00C33F5F"/>
    <w:rsid w:val="00C340F7"/>
    <w:rsid w:val="00C352FD"/>
    <w:rsid w:val="00C36AF4"/>
    <w:rsid w:val="00C36D6A"/>
    <w:rsid w:val="00C40288"/>
    <w:rsid w:val="00C4079D"/>
    <w:rsid w:val="00C40F81"/>
    <w:rsid w:val="00C411D8"/>
    <w:rsid w:val="00C414BC"/>
    <w:rsid w:val="00C417A7"/>
    <w:rsid w:val="00C42D53"/>
    <w:rsid w:val="00C42ECD"/>
    <w:rsid w:val="00C43740"/>
    <w:rsid w:val="00C45C31"/>
    <w:rsid w:val="00C4725D"/>
    <w:rsid w:val="00C47C5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52C5"/>
    <w:rsid w:val="00C55FD7"/>
    <w:rsid w:val="00C569D9"/>
    <w:rsid w:val="00C571B7"/>
    <w:rsid w:val="00C572F9"/>
    <w:rsid w:val="00C60189"/>
    <w:rsid w:val="00C609CE"/>
    <w:rsid w:val="00C60E61"/>
    <w:rsid w:val="00C619F5"/>
    <w:rsid w:val="00C62856"/>
    <w:rsid w:val="00C63243"/>
    <w:rsid w:val="00C6429A"/>
    <w:rsid w:val="00C64433"/>
    <w:rsid w:val="00C64CE0"/>
    <w:rsid w:val="00C65ADD"/>
    <w:rsid w:val="00C65CD0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5E42"/>
    <w:rsid w:val="00C77351"/>
    <w:rsid w:val="00C800F7"/>
    <w:rsid w:val="00C809E0"/>
    <w:rsid w:val="00C81FC5"/>
    <w:rsid w:val="00C828A1"/>
    <w:rsid w:val="00C833AD"/>
    <w:rsid w:val="00C84B1C"/>
    <w:rsid w:val="00C85152"/>
    <w:rsid w:val="00C85928"/>
    <w:rsid w:val="00C85B7E"/>
    <w:rsid w:val="00C85E05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3F14"/>
    <w:rsid w:val="00C9492C"/>
    <w:rsid w:val="00C95A7B"/>
    <w:rsid w:val="00C95B83"/>
    <w:rsid w:val="00C95E59"/>
    <w:rsid w:val="00C96217"/>
    <w:rsid w:val="00C96A9E"/>
    <w:rsid w:val="00C96B3A"/>
    <w:rsid w:val="00C97994"/>
    <w:rsid w:val="00CA1532"/>
    <w:rsid w:val="00CA1FCE"/>
    <w:rsid w:val="00CA30C7"/>
    <w:rsid w:val="00CA3502"/>
    <w:rsid w:val="00CA41DC"/>
    <w:rsid w:val="00CA574D"/>
    <w:rsid w:val="00CA671A"/>
    <w:rsid w:val="00CA6CD4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3E4A"/>
    <w:rsid w:val="00CC5F8F"/>
    <w:rsid w:val="00CC6F6D"/>
    <w:rsid w:val="00CC73DC"/>
    <w:rsid w:val="00CD0A21"/>
    <w:rsid w:val="00CD10BF"/>
    <w:rsid w:val="00CD1E3E"/>
    <w:rsid w:val="00CD24E5"/>
    <w:rsid w:val="00CD2CA4"/>
    <w:rsid w:val="00CD3D7B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CE6"/>
    <w:rsid w:val="00CE1F1A"/>
    <w:rsid w:val="00CE2950"/>
    <w:rsid w:val="00CE2DF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717E"/>
    <w:rsid w:val="00CF7759"/>
    <w:rsid w:val="00CF7949"/>
    <w:rsid w:val="00CF7B92"/>
    <w:rsid w:val="00D019BA"/>
    <w:rsid w:val="00D01FBB"/>
    <w:rsid w:val="00D028C1"/>
    <w:rsid w:val="00D03AB1"/>
    <w:rsid w:val="00D04AF3"/>
    <w:rsid w:val="00D04BC7"/>
    <w:rsid w:val="00D05396"/>
    <w:rsid w:val="00D0578E"/>
    <w:rsid w:val="00D05DB4"/>
    <w:rsid w:val="00D06F31"/>
    <w:rsid w:val="00D1026A"/>
    <w:rsid w:val="00D104E7"/>
    <w:rsid w:val="00D110F0"/>
    <w:rsid w:val="00D1218C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B36"/>
    <w:rsid w:val="00D22BE8"/>
    <w:rsid w:val="00D23562"/>
    <w:rsid w:val="00D24164"/>
    <w:rsid w:val="00D2496C"/>
    <w:rsid w:val="00D24B88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2194"/>
    <w:rsid w:val="00D5374E"/>
    <w:rsid w:val="00D54034"/>
    <w:rsid w:val="00D54C66"/>
    <w:rsid w:val="00D54EF6"/>
    <w:rsid w:val="00D550DE"/>
    <w:rsid w:val="00D56D27"/>
    <w:rsid w:val="00D607EF"/>
    <w:rsid w:val="00D61561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454"/>
    <w:rsid w:val="00D66EDF"/>
    <w:rsid w:val="00D6715F"/>
    <w:rsid w:val="00D67249"/>
    <w:rsid w:val="00D67394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7761B"/>
    <w:rsid w:val="00D801F1"/>
    <w:rsid w:val="00D81C89"/>
    <w:rsid w:val="00D81DF5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672"/>
    <w:rsid w:val="00D9091E"/>
    <w:rsid w:val="00D91290"/>
    <w:rsid w:val="00D91F41"/>
    <w:rsid w:val="00D9257B"/>
    <w:rsid w:val="00D92D83"/>
    <w:rsid w:val="00D92ED6"/>
    <w:rsid w:val="00D971E3"/>
    <w:rsid w:val="00D97922"/>
    <w:rsid w:val="00DA0631"/>
    <w:rsid w:val="00DA0910"/>
    <w:rsid w:val="00DA117C"/>
    <w:rsid w:val="00DA2626"/>
    <w:rsid w:val="00DA2657"/>
    <w:rsid w:val="00DA2879"/>
    <w:rsid w:val="00DA31EB"/>
    <w:rsid w:val="00DA3BC4"/>
    <w:rsid w:val="00DA4126"/>
    <w:rsid w:val="00DA533A"/>
    <w:rsid w:val="00DA6180"/>
    <w:rsid w:val="00DA64F7"/>
    <w:rsid w:val="00DA68AC"/>
    <w:rsid w:val="00DA76D9"/>
    <w:rsid w:val="00DB039E"/>
    <w:rsid w:val="00DB0823"/>
    <w:rsid w:val="00DB0AE1"/>
    <w:rsid w:val="00DB0EE1"/>
    <w:rsid w:val="00DB0EFE"/>
    <w:rsid w:val="00DB0FAA"/>
    <w:rsid w:val="00DB1396"/>
    <w:rsid w:val="00DB1449"/>
    <w:rsid w:val="00DB2806"/>
    <w:rsid w:val="00DB3464"/>
    <w:rsid w:val="00DB3959"/>
    <w:rsid w:val="00DB4A60"/>
    <w:rsid w:val="00DB53F2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59A0"/>
    <w:rsid w:val="00DD66F9"/>
    <w:rsid w:val="00DD71AB"/>
    <w:rsid w:val="00DD7D0F"/>
    <w:rsid w:val="00DE019B"/>
    <w:rsid w:val="00DE05D8"/>
    <w:rsid w:val="00DE0EAD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A54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4CF"/>
    <w:rsid w:val="00E16C37"/>
    <w:rsid w:val="00E17D6D"/>
    <w:rsid w:val="00E17E6D"/>
    <w:rsid w:val="00E20879"/>
    <w:rsid w:val="00E20F53"/>
    <w:rsid w:val="00E211EB"/>
    <w:rsid w:val="00E21A1E"/>
    <w:rsid w:val="00E22905"/>
    <w:rsid w:val="00E23669"/>
    <w:rsid w:val="00E23CD8"/>
    <w:rsid w:val="00E23CE2"/>
    <w:rsid w:val="00E23F5E"/>
    <w:rsid w:val="00E24795"/>
    <w:rsid w:val="00E24D69"/>
    <w:rsid w:val="00E24DF5"/>
    <w:rsid w:val="00E24F12"/>
    <w:rsid w:val="00E27679"/>
    <w:rsid w:val="00E307B6"/>
    <w:rsid w:val="00E310A9"/>
    <w:rsid w:val="00E3157F"/>
    <w:rsid w:val="00E32A41"/>
    <w:rsid w:val="00E33824"/>
    <w:rsid w:val="00E33F6A"/>
    <w:rsid w:val="00E352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E96"/>
    <w:rsid w:val="00E450B4"/>
    <w:rsid w:val="00E45542"/>
    <w:rsid w:val="00E45684"/>
    <w:rsid w:val="00E47049"/>
    <w:rsid w:val="00E509DB"/>
    <w:rsid w:val="00E51299"/>
    <w:rsid w:val="00E51406"/>
    <w:rsid w:val="00E51D10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C11"/>
    <w:rsid w:val="00E7217B"/>
    <w:rsid w:val="00E7229A"/>
    <w:rsid w:val="00E7248F"/>
    <w:rsid w:val="00E7324C"/>
    <w:rsid w:val="00E7448B"/>
    <w:rsid w:val="00E746C4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590"/>
    <w:rsid w:val="00E9395F"/>
    <w:rsid w:val="00E93B84"/>
    <w:rsid w:val="00E94ADC"/>
    <w:rsid w:val="00E94D45"/>
    <w:rsid w:val="00E9508D"/>
    <w:rsid w:val="00E95910"/>
    <w:rsid w:val="00E959E8"/>
    <w:rsid w:val="00E95E1E"/>
    <w:rsid w:val="00E96FFD"/>
    <w:rsid w:val="00E97282"/>
    <w:rsid w:val="00E97494"/>
    <w:rsid w:val="00E97D71"/>
    <w:rsid w:val="00EA0B27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E020C"/>
    <w:rsid w:val="00EE214A"/>
    <w:rsid w:val="00EE2623"/>
    <w:rsid w:val="00EE2A16"/>
    <w:rsid w:val="00EE3DF7"/>
    <w:rsid w:val="00EE3E1D"/>
    <w:rsid w:val="00EE43B1"/>
    <w:rsid w:val="00EE64F9"/>
    <w:rsid w:val="00EE6DDA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099"/>
    <w:rsid w:val="00F22760"/>
    <w:rsid w:val="00F22AC9"/>
    <w:rsid w:val="00F23428"/>
    <w:rsid w:val="00F234B3"/>
    <w:rsid w:val="00F245A9"/>
    <w:rsid w:val="00F245C4"/>
    <w:rsid w:val="00F273D0"/>
    <w:rsid w:val="00F3001C"/>
    <w:rsid w:val="00F3013E"/>
    <w:rsid w:val="00F30D68"/>
    <w:rsid w:val="00F31108"/>
    <w:rsid w:val="00F31478"/>
    <w:rsid w:val="00F316BA"/>
    <w:rsid w:val="00F33D90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41C09"/>
    <w:rsid w:val="00F427D9"/>
    <w:rsid w:val="00F42CAF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4D"/>
    <w:rsid w:val="00F57115"/>
    <w:rsid w:val="00F5730E"/>
    <w:rsid w:val="00F57868"/>
    <w:rsid w:val="00F579E1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1197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5C48"/>
    <w:rsid w:val="00F96D55"/>
    <w:rsid w:val="00F9702E"/>
    <w:rsid w:val="00FA0317"/>
    <w:rsid w:val="00FA0C93"/>
    <w:rsid w:val="00FA2E6B"/>
    <w:rsid w:val="00FA3375"/>
    <w:rsid w:val="00FA35E1"/>
    <w:rsid w:val="00FA3819"/>
    <w:rsid w:val="00FA3CC6"/>
    <w:rsid w:val="00FA5D0A"/>
    <w:rsid w:val="00FA5E92"/>
    <w:rsid w:val="00FA6201"/>
    <w:rsid w:val="00FA6848"/>
    <w:rsid w:val="00FA6D7A"/>
    <w:rsid w:val="00FA7398"/>
    <w:rsid w:val="00FA7AE3"/>
    <w:rsid w:val="00FA7B9C"/>
    <w:rsid w:val="00FB0D38"/>
    <w:rsid w:val="00FB1555"/>
    <w:rsid w:val="00FB49C5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2615"/>
    <w:rsid w:val="00FC34FE"/>
    <w:rsid w:val="00FC3AD4"/>
    <w:rsid w:val="00FC3CFC"/>
    <w:rsid w:val="00FC4009"/>
    <w:rsid w:val="00FC4E25"/>
    <w:rsid w:val="00FC4EB1"/>
    <w:rsid w:val="00FC6186"/>
    <w:rsid w:val="00FC7005"/>
    <w:rsid w:val="00FC7477"/>
    <w:rsid w:val="00FD0480"/>
    <w:rsid w:val="00FD0A6C"/>
    <w:rsid w:val="00FD10FA"/>
    <w:rsid w:val="00FD1484"/>
    <w:rsid w:val="00FD1999"/>
    <w:rsid w:val="00FD1CA3"/>
    <w:rsid w:val="00FD1EF6"/>
    <w:rsid w:val="00FD20F2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983"/>
    <w:rsid w:val="00FE1AEC"/>
    <w:rsid w:val="00FE2310"/>
    <w:rsid w:val="00FE25F9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301D"/>
    <w:rsid w:val="00FF41E5"/>
    <w:rsid w:val="00FF5A9F"/>
    <w:rsid w:val="00FF5CBB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6478-B4B0-4264-A364-06CC8AAC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5</Pages>
  <Words>2389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425</cp:revision>
  <cp:lastPrinted>2022-02-18T20:39:00Z</cp:lastPrinted>
  <dcterms:created xsi:type="dcterms:W3CDTF">2022-02-07T12:23:00Z</dcterms:created>
  <dcterms:modified xsi:type="dcterms:W3CDTF">2022-02-18T20:53:00Z</dcterms:modified>
</cp:coreProperties>
</file>