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38A7E081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 presente Termo de Referência tem por escopo descrever os itens, especificações, quantitativos e demais condições gerais de atendimento, a fim de permitir a </w:t>
      </w:r>
      <w:r w:rsidRPr="001E6097">
        <w:rPr>
          <w:rFonts w:ascii="Times New Roman" w:hAnsi="Times New Roman"/>
          <w:b/>
          <w:szCs w:val="24"/>
        </w:rPr>
        <w:t xml:space="preserve">contratação de microempresa(s)/empresa(s) de pequeno porte para e fornecimento de material de limpeza e higiene e utilitários de copa/cozinha, para a Câmara Municipal de Formiga/MG, </w:t>
      </w:r>
      <w:r w:rsidRPr="001E6097">
        <w:rPr>
          <w:rFonts w:ascii="Times New Roman" w:hAnsi="Times New Roman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25A62E04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Dar subsídios para permitir a contratação de microempresa(s)/empresa(s) de pequeno porte para aquisição/fornecimento de material de limpeza e higiene e utilitários de copa/cozinha, para manutenção das atividades da Câmara Municipal de Formiga/MG.</w:t>
      </w:r>
      <w:r w:rsidR="00E81E0E">
        <w:rPr>
          <w:rFonts w:ascii="Times New Roman" w:hAnsi="Times New Roman"/>
          <w:szCs w:val="24"/>
        </w:rPr>
        <w:t xml:space="preserve"> </w:t>
      </w:r>
      <w:r w:rsidRPr="001E6097">
        <w:rPr>
          <w:rFonts w:ascii="Times New Roman" w:hAnsi="Times New Roman"/>
          <w:szCs w:val="24"/>
        </w:rPr>
        <w:t xml:space="preserve"> </w:t>
      </w:r>
    </w:p>
    <w:p w14:paraId="7F630B39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5B290F5" w14:textId="2C194316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1E889B69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pPr w:leftFromText="141" w:rightFromText="141" w:vertAnchor="text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7"/>
        <w:gridCol w:w="5491"/>
        <w:gridCol w:w="1215"/>
        <w:gridCol w:w="1304"/>
      </w:tblGrid>
      <w:tr w:rsidR="00A8634B" w:rsidRPr="00B24F37" w14:paraId="288F09D0" w14:textId="77777777" w:rsidTr="002817D1">
        <w:trPr>
          <w:trHeight w:val="248"/>
        </w:trPr>
        <w:tc>
          <w:tcPr>
            <w:tcW w:w="5000" w:type="pct"/>
            <w:gridSpan w:val="4"/>
            <w:shd w:val="clear" w:color="auto" w:fill="BFBFBF"/>
          </w:tcPr>
          <w:p w14:paraId="79BED219" w14:textId="77777777" w:rsidR="00A8634B" w:rsidRPr="00B24F37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_Hlk167183620"/>
            <w:r w:rsidRPr="00B24F37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A8634B" w:rsidRPr="00B24F37" w14:paraId="5544ACAB" w14:textId="77777777" w:rsidTr="00EB3471">
        <w:tc>
          <w:tcPr>
            <w:tcW w:w="583" w:type="pct"/>
            <w:shd w:val="clear" w:color="auto" w:fill="BFBFBF"/>
            <w:vAlign w:val="center"/>
          </w:tcPr>
          <w:p w14:paraId="12782670" w14:textId="25334280" w:rsidR="00A8634B" w:rsidRPr="00B24F37" w:rsidRDefault="00EB3471" w:rsidP="00EB3471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B24F37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3028" w:type="pct"/>
            <w:shd w:val="clear" w:color="auto" w:fill="BFBFBF"/>
            <w:vAlign w:val="center"/>
          </w:tcPr>
          <w:p w14:paraId="2667612B" w14:textId="77777777" w:rsidR="00A8634B" w:rsidRPr="00B24F37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B24F37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70" w:type="pct"/>
            <w:shd w:val="clear" w:color="auto" w:fill="BFBFBF"/>
            <w:vAlign w:val="center"/>
          </w:tcPr>
          <w:p w14:paraId="67077739" w14:textId="77777777" w:rsidR="00A8634B" w:rsidRPr="00B24F37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B24F37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719" w:type="pct"/>
            <w:shd w:val="clear" w:color="auto" w:fill="BFBFBF"/>
            <w:vAlign w:val="center"/>
          </w:tcPr>
          <w:p w14:paraId="2475C649" w14:textId="77777777" w:rsidR="00A8634B" w:rsidRPr="00B24F37" w:rsidRDefault="00A8634B" w:rsidP="004522FA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B24F37">
              <w:rPr>
                <w:rFonts w:ascii="Times New Roman" w:hAnsi="Times New Roman"/>
                <w:b/>
                <w:sz w:val="20"/>
              </w:rPr>
              <w:t>Qtde. Estimada</w:t>
            </w:r>
          </w:p>
        </w:tc>
      </w:tr>
      <w:tr w:rsidR="00102F6E" w:rsidRPr="00B24F37" w14:paraId="26918625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19A4B302" w14:textId="0BB3E73C" w:rsidR="00102F6E" w:rsidRPr="006474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5E741570" w14:textId="2970B6B3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DESINFETANTE PARA BANHEIRO - 2LT - Desinfetante para uso geral, que protege contra as bactérias e garante um delicioso perfume por mais tempo (Fragrância MARINE).</w:t>
            </w:r>
          </w:p>
        </w:tc>
        <w:tc>
          <w:tcPr>
            <w:tcW w:w="670" w:type="pct"/>
            <w:vAlign w:val="center"/>
          </w:tcPr>
          <w:p w14:paraId="26674EFE" w14:textId="641DC818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719" w:type="pct"/>
            <w:vAlign w:val="center"/>
          </w:tcPr>
          <w:p w14:paraId="644E2FED" w14:textId="65921D1A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102F6E" w:rsidRPr="00B24F37" w14:paraId="6FB3CA9C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3DF8391C" w14:textId="71EFDF55" w:rsidR="00102F6E" w:rsidRPr="006474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6B3BBEA" w14:textId="04F3A65D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102F6E">
              <w:rPr>
                <w:rFonts w:eastAsiaTheme="minorEastAsia"/>
                <w:sz w:val="20"/>
                <w:szCs w:val="20"/>
                <w:lang w:eastAsia="zh-CN"/>
              </w:rPr>
              <w:t>PAPEL TOALHA COZINHA (COR BRANCA)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- </w:t>
            </w:r>
            <w:r w:rsidRPr="00102F6E">
              <w:rPr>
                <w:rFonts w:eastAsiaTheme="minorEastAsia"/>
                <w:sz w:val="20"/>
                <w:szCs w:val="20"/>
                <w:lang w:eastAsia="zh-CN"/>
              </w:rPr>
              <w:t>Toalha de papel, folha dupla, picotada, cor 100% BRANCA, super resistente, de rápida absorção, primeira qualidade. Pacote com 02 rolos com 50 / 60 toalhas.</w:t>
            </w:r>
          </w:p>
        </w:tc>
        <w:tc>
          <w:tcPr>
            <w:tcW w:w="670" w:type="pct"/>
            <w:vAlign w:val="center"/>
          </w:tcPr>
          <w:p w14:paraId="683CEA8E" w14:textId="05D19487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03FF2ED1" w14:textId="0EA467DE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</w:t>
            </w:r>
          </w:p>
        </w:tc>
      </w:tr>
      <w:tr w:rsidR="00102F6E" w:rsidRPr="00B24F37" w14:paraId="1D5106DF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3FD9265E" w14:textId="1A57B153" w:rsidR="00102F6E" w:rsidRPr="006474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8A1B12E" w14:textId="220326E8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SACO PLASTICO P/ LIXO 30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LITROS - Saco plástico lixo, 30 litros,6 micras, cor preta, largura 59, altura 62, de polipropileno. Aplicação: uso doméstico. Pacote com 10 unidades. Deverá estar em conformidade com as normas da ABNT NBR 9190/9191/13055/13056.</w:t>
            </w:r>
          </w:p>
        </w:tc>
        <w:tc>
          <w:tcPr>
            <w:tcW w:w="670" w:type="pct"/>
            <w:vAlign w:val="center"/>
          </w:tcPr>
          <w:p w14:paraId="3E16DAB2" w14:textId="62942CC1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0DD0C638" w14:textId="10F4871A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</w:tr>
      <w:tr w:rsidR="00102F6E" w:rsidRPr="00B24F37" w14:paraId="1A7D3290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509CB99C" w14:textId="76D69AF2" w:rsidR="00102F6E" w:rsidRPr="006474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7896A1E" w14:textId="1F35A4D0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lang w:eastAsia="zh-CN"/>
              </w:rPr>
              <w:t>SACO PLASTICO P/ LIXO 50 LITROS - Saco plástico para lixo, capacidade de 50 litros, com dimensões aproximadas 54cm x 74cm. Embalagem com 10 unidades.</w:t>
            </w:r>
          </w:p>
        </w:tc>
        <w:tc>
          <w:tcPr>
            <w:tcW w:w="670" w:type="pct"/>
            <w:vAlign w:val="center"/>
          </w:tcPr>
          <w:p w14:paraId="5DB8CF92" w14:textId="6800840B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1600099B" w14:textId="7B1C5C1D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</w:tr>
      <w:tr w:rsidR="00102F6E" w:rsidRPr="00B24F37" w14:paraId="0E371366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08FACC5F" w14:textId="2804D8F4" w:rsidR="00102F6E" w:rsidRPr="006474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87F0D6A" w14:textId="080FE95E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8D60CB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DETERGENTE 500ML - LAVA LOUÇAS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8D60CB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DETERGENTE 500ML - DETERGENTE NEUTRO PARA USO EM PIAS DE COZINHA (lava louças), DE BOA QUALIDADE.</w:t>
            </w:r>
          </w:p>
        </w:tc>
        <w:tc>
          <w:tcPr>
            <w:tcW w:w="670" w:type="pct"/>
            <w:vAlign w:val="center"/>
          </w:tcPr>
          <w:p w14:paraId="5D325820" w14:textId="57052FA2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VD</w:t>
            </w:r>
          </w:p>
        </w:tc>
        <w:tc>
          <w:tcPr>
            <w:tcW w:w="719" w:type="pct"/>
            <w:vAlign w:val="center"/>
          </w:tcPr>
          <w:p w14:paraId="6F6B9B70" w14:textId="7D014632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102F6E" w:rsidRPr="00B24F37" w14:paraId="6FA55E6D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371B6D1C" w14:textId="5D03E3D4" w:rsidR="00102F6E" w:rsidRPr="006474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323593EE" w14:textId="33B61BF7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ESPONJA DE LIMPEZA DUPLA FACE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Esponja de limpeza constituída de duas faces, sendo uma em fibra sintética com material abrasivo, para limpeza mais difícil e a outra em espuma de poliuretano, ou similar, para limpeza de superfícies delicadas devidamente sobrepostas e firmemente unidas. Quando embebida em detergente não devera murchar, esfiapar-se ou soltar pedaços durante o processo de esfregadura.</w:t>
            </w:r>
          </w:p>
        </w:tc>
        <w:tc>
          <w:tcPr>
            <w:tcW w:w="670" w:type="pct"/>
            <w:vAlign w:val="center"/>
          </w:tcPr>
          <w:p w14:paraId="4C78D33F" w14:textId="10439964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719" w:type="pct"/>
            <w:vAlign w:val="center"/>
          </w:tcPr>
          <w:p w14:paraId="524D0428" w14:textId="66C04789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</w:tr>
      <w:tr w:rsidR="00102F6E" w:rsidRPr="00B24F37" w14:paraId="76DB8C69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56136993" w14:textId="7985501F" w:rsidR="00102F6E" w:rsidRPr="006474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1C600EC" w14:textId="1DEF2D90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GUARDANAPO DE PAPEL (PCTE 50 UNIDADES)</w:t>
            </w:r>
          </w:p>
        </w:tc>
        <w:tc>
          <w:tcPr>
            <w:tcW w:w="670" w:type="pct"/>
            <w:vAlign w:val="center"/>
          </w:tcPr>
          <w:p w14:paraId="641E3360" w14:textId="4E4E60B9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719" w:type="pct"/>
            <w:vAlign w:val="center"/>
          </w:tcPr>
          <w:p w14:paraId="75A5DB50" w14:textId="68BC24E1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102F6E" w:rsidRPr="00B24F37" w14:paraId="04D589B4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0F550F4B" w14:textId="14DFC8B9" w:rsidR="00102F6E" w:rsidRPr="00B24F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4D3870D5" w14:textId="42A75110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LUVA P/ LIMPEZA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Luva neoprene ou latex pronit para limpeza, tamanho 7M - ( Sete Polegadas) C.A.37929</w:t>
            </w:r>
          </w:p>
        </w:tc>
        <w:tc>
          <w:tcPr>
            <w:tcW w:w="670" w:type="pct"/>
            <w:vAlign w:val="center"/>
          </w:tcPr>
          <w:p w14:paraId="094D8B40" w14:textId="2852EF43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Par</w:t>
            </w:r>
          </w:p>
        </w:tc>
        <w:tc>
          <w:tcPr>
            <w:tcW w:w="719" w:type="pct"/>
            <w:vAlign w:val="center"/>
          </w:tcPr>
          <w:p w14:paraId="7EE3D0FE" w14:textId="2A4FCE69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</w:tr>
      <w:tr w:rsidR="00102F6E" w:rsidRPr="00B24F37" w14:paraId="42B07BCD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531898C3" w14:textId="10B1A666" w:rsidR="00102F6E" w:rsidRPr="00B24F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71A96068" w14:textId="704F37FE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PILHA ALCALINA - AA embalagem com 2 Unidades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Pilha Alcalina AA - Não Recarregável embalagem com 2 unidades.</w:t>
            </w:r>
          </w:p>
        </w:tc>
        <w:tc>
          <w:tcPr>
            <w:tcW w:w="670" w:type="pct"/>
            <w:vAlign w:val="center"/>
          </w:tcPr>
          <w:p w14:paraId="09E46162" w14:textId="7EA5663B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EB</w:t>
            </w:r>
          </w:p>
        </w:tc>
        <w:tc>
          <w:tcPr>
            <w:tcW w:w="719" w:type="pct"/>
            <w:vAlign w:val="center"/>
          </w:tcPr>
          <w:p w14:paraId="197899C9" w14:textId="52AE580D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</w:tr>
      <w:tr w:rsidR="00102F6E" w:rsidRPr="00B24F37" w14:paraId="102DBF20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7FFC4E5E" w14:textId="6E5A5AD0" w:rsidR="00102F6E" w:rsidRPr="00B24F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>10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D5764DD" w14:textId="55B7A1D9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REFIL PARA VASO SANITARIO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102F6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Refil para vaso sanitário com suporte adaptável a todos os modelos de vasos e acompanha refil econômico.</w:t>
            </w:r>
          </w:p>
        </w:tc>
        <w:tc>
          <w:tcPr>
            <w:tcW w:w="670" w:type="pct"/>
            <w:vAlign w:val="center"/>
          </w:tcPr>
          <w:p w14:paraId="6CC5175F" w14:textId="33C890DB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719" w:type="pct"/>
            <w:vAlign w:val="center"/>
          </w:tcPr>
          <w:p w14:paraId="601E9457" w14:textId="6D207240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</w:tc>
      </w:tr>
      <w:tr w:rsidR="00102F6E" w:rsidRPr="00B24F37" w14:paraId="2B025B91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11375145" w14:textId="7CCC8782" w:rsidR="00102F6E" w:rsidRPr="00B24F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12357E4A" w14:textId="38FD940B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02F6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SABAO EM BARRA 200 GR. C/5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102F6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Pacote com 5 UN de sabao em barra com glicerina - 200g, neutro. De boa qualidade.</w:t>
            </w:r>
          </w:p>
        </w:tc>
        <w:tc>
          <w:tcPr>
            <w:tcW w:w="670" w:type="pct"/>
            <w:vAlign w:val="center"/>
          </w:tcPr>
          <w:p w14:paraId="293A9588" w14:textId="788E3011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719" w:type="pct"/>
            <w:vAlign w:val="center"/>
          </w:tcPr>
          <w:p w14:paraId="4787422C" w14:textId="01D6E54E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</w:tr>
      <w:tr w:rsidR="00102F6E" w:rsidRPr="00B24F37" w14:paraId="705CCE44" w14:textId="77777777" w:rsidTr="00B24F37">
        <w:trPr>
          <w:trHeight w:val="328"/>
        </w:trPr>
        <w:tc>
          <w:tcPr>
            <w:tcW w:w="583" w:type="pct"/>
            <w:vAlign w:val="center"/>
          </w:tcPr>
          <w:p w14:paraId="304D7188" w14:textId="049ECB96" w:rsidR="00102F6E" w:rsidRPr="00B24F37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26094EB1" w14:textId="54C3F1FE" w:rsidR="00102F6E" w:rsidRPr="00B24F37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02F6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SABONETE LIQUIDO 5LT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102F6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SABONETE LIQUIDO 5LT - Sabonete Liquido Perolado. Sabonete liquido, aspecto fisico viscoso, com fragrancia variadas. Aplicacaoo: para higienizacao e hidratacao da pele. Frasco de 5 litros. A embalagem devera conter externamente os dados de identificacao, procedencia, numero do lote, validade e numero de registro no Ministerio da Saude.</w:t>
            </w:r>
          </w:p>
        </w:tc>
        <w:tc>
          <w:tcPr>
            <w:tcW w:w="670" w:type="pct"/>
            <w:vAlign w:val="center"/>
          </w:tcPr>
          <w:p w14:paraId="4E1C9F70" w14:textId="1446C846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LT</w:t>
            </w:r>
          </w:p>
        </w:tc>
        <w:tc>
          <w:tcPr>
            <w:tcW w:w="719" w:type="pct"/>
            <w:vAlign w:val="center"/>
          </w:tcPr>
          <w:p w14:paraId="3B1D5BF0" w14:textId="7A7DE5F1" w:rsidR="00102F6E" w:rsidRPr="00B24F37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</w:tr>
    </w:tbl>
    <w:bookmarkEnd w:id="0"/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700C45F6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nº </w:t>
      </w:r>
      <w:r w:rsidR="00673E07">
        <w:rPr>
          <w:rFonts w:ascii="Times New Roman" w:hAnsi="Times New Roman"/>
          <w:szCs w:val="24"/>
        </w:rPr>
        <w:t>75</w:t>
      </w:r>
      <w:r w:rsidRPr="00B40944">
        <w:rPr>
          <w:rFonts w:ascii="Times New Roman" w:hAnsi="Times New Roman"/>
          <w:szCs w:val="24"/>
        </w:rPr>
        <w:t>/2</w:t>
      </w:r>
      <w:r w:rsidR="00673E07">
        <w:rPr>
          <w:rFonts w:ascii="Times New Roman" w:hAnsi="Times New Roman"/>
          <w:szCs w:val="24"/>
        </w:rPr>
        <w:t>5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 e Site Painel de Preço, apurando-se o valor médio estimado de acordo com quadro dos itens abaixo relacionados:</w:t>
      </w:r>
    </w:p>
    <w:p w14:paraId="5DF790B4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szCs w:val="24"/>
        </w:rPr>
        <w:tab/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6"/>
        <w:gridCol w:w="459"/>
        <w:gridCol w:w="1232"/>
        <w:gridCol w:w="2902"/>
        <w:gridCol w:w="1234"/>
        <w:gridCol w:w="1232"/>
        <w:gridCol w:w="1227"/>
      </w:tblGrid>
      <w:tr w:rsidR="00F74106" w:rsidRPr="002817D1" w14:paraId="627F883C" w14:textId="77777777" w:rsidTr="00F74106">
        <w:trPr>
          <w:trHeight w:val="248"/>
        </w:trPr>
        <w:tc>
          <w:tcPr>
            <w:tcW w:w="681" w:type="pct"/>
            <w:gridSpan w:val="2"/>
            <w:shd w:val="clear" w:color="auto" w:fill="BFBFBF"/>
          </w:tcPr>
          <w:p w14:paraId="08B12D53" w14:textId="77777777" w:rsidR="00F74106" w:rsidRPr="002817D1" w:rsidRDefault="00F74106" w:rsidP="00B76C1D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0" w:type="pct"/>
            <w:shd w:val="clear" w:color="auto" w:fill="BFBFBF"/>
          </w:tcPr>
          <w:p w14:paraId="4A9E6046" w14:textId="77777777" w:rsidR="00F74106" w:rsidRPr="002817D1" w:rsidRDefault="00F74106" w:rsidP="00B76C1D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39" w:type="pct"/>
            <w:gridSpan w:val="4"/>
            <w:shd w:val="clear" w:color="auto" w:fill="BFBFBF"/>
          </w:tcPr>
          <w:p w14:paraId="0E970D79" w14:textId="500AD51C" w:rsidR="00F74106" w:rsidRPr="002817D1" w:rsidRDefault="00F74106" w:rsidP="00B76C1D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ITENS</w:t>
            </w:r>
          </w:p>
        </w:tc>
      </w:tr>
      <w:tr w:rsidR="00F74106" w:rsidRPr="002817D1" w14:paraId="249BA0BE" w14:textId="77777777" w:rsidTr="00F74106">
        <w:tc>
          <w:tcPr>
            <w:tcW w:w="428" w:type="pct"/>
            <w:shd w:val="clear" w:color="auto" w:fill="BFBFBF"/>
            <w:vAlign w:val="center"/>
          </w:tcPr>
          <w:p w14:paraId="519A61BA" w14:textId="2A20A023" w:rsidR="00F74106" w:rsidRPr="002817D1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Item</w:t>
            </w:r>
          </w:p>
        </w:tc>
        <w:tc>
          <w:tcPr>
            <w:tcW w:w="2534" w:type="pct"/>
            <w:gridSpan w:val="3"/>
            <w:shd w:val="clear" w:color="auto" w:fill="BFBFBF"/>
            <w:vAlign w:val="center"/>
          </w:tcPr>
          <w:p w14:paraId="2AA4070C" w14:textId="2567E649" w:rsidR="00F74106" w:rsidRPr="002817D1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681" w:type="pct"/>
            <w:shd w:val="clear" w:color="auto" w:fill="BFBFBF"/>
            <w:vAlign w:val="center"/>
          </w:tcPr>
          <w:p w14:paraId="6177ED8C" w14:textId="167D8127" w:rsidR="00F74106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Unid.</w:t>
            </w:r>
          </w:p>
        </w:tc>
        <w:tc>
          <w:tcPr>
            <w:tcW w:w="680" w:type="pct"/>
            <w:shd w:val="clear" w:color="auto" w:fill="BFBFBF"/>
            <w:vAlign w:val="center"/>
          </w:tcPr>
          <w:p w14:paraId="0C2E09D2" w14:textId="42E38140" w:rsidR="00F74106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 w:rsidRPr="002817D1">
              <w:rPr>
                <w:rFonts w:ascii="Times New Roman" w:hAnsi="Times New Roman"/>
                <w:b/>
                <w:sz w:val="20"/>
              </w:rPr>
              <w:t>Qtde. Estimada</w:t>
            </w:r>
          </w:p>
        </w:tc>
        <w:tc>
          <w:tcPr>
            <w:tcW w:w="677" w:type="pct"/>
            <w:shd w:val="clear" w:color="auto" w:fill="BFBFBF"/>
            <w:vAlign w:val="center"/>
          </w:tcPr>
          <w:p w14:paraId="63E35E0A" w14:textId="38E033BF" w:rsidR="00F74106" w:rsidRPr="002817D1" w:rsidRDefault="00F74106" w:rsidP="00F74106">
            <w:pPr>
              <w:pStyle w:val="WW-Corpodetexto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Valor Unit. Médio </w:t>
            </w:r>
            <w:r w:rsidRPr="002817D1">
              <w:rPr>
                <w:rFonts w:ascii="Times New Roman" w:hAnsi="Times New Roman"/>
                <w:b/>
                <w:sz w:val="20"/>
              </w:rPr>
              <w:t>Estimado</w:t>
            </w:r>
          </w:p>
        </w:tc>
      </w:tr>
      <w:tr w:rsidR="00102F6E" w:rsidRPr="002817D1" w14:paraId="63411ABE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01725D36" w14:textId="2132FC31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534" w:type="pct"/>
            <w:gridSpan w:val="3"/>
            <w:vAlign w:val="center"/>
          </w:tcPr>
          <w:p w14:paraId="1B6E9F56" w14:textId="3C01B699" w:rsidR="00102F6E" w:rsidRPr="00AA674D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DESINFETANTE PARA BANHEIRO - 2LT - Desinfetante para uso geral, que protege contra as bactérias e garante um delicioso perfume por mais tempo (Fragrância MARINE).</w:t>
            </w:r>
          </w:p>
        </w:tc>
        <w:tc>
          <w:tcPr>
            <w:tcW w:w="681" w:type="pct"/>
            <w:vAlign w:val="center"/>
          </w:tcPr>
          <w:p w14:paraId="647B2A9D" w14:textId="28C6DA69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680" w:type="pct"/>
            <w:vAlign w:val="center"/>
          </w:tcPr>
          <w:p w14:paraId="4C987E6B" w14:textId="6FB5A4EA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677" w:type="pct"/>
            <w:vAlign w:val="center"/>
          </w:tcPr>
          <w:p w14:paraId="1626A2D2" w14:textId="59DC7D71" w:rsidR="00102F6E" w:rsidRPr="00965EF6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102F6E">
              <w:rPr>
                <w:rFonts w:ascii="Times New Roman" w:hAnsi="Times New Roman"/>
                <w:color w:val="000000" w:themeColor="text1"/>
                <w:sz w:val="20"/>
              </w:rPr>
              <w:t>7,33</w:t>
            </w:r>
          </w:p>
        </w:tc>
      </w:tr>
      <w:tr w:rsidR="00102F6E" w:rsidRPr="002817D1" w14:paraId="7F6203A1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53ABDDAA" w14:textId="26849CBF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534" w:type="pct"/>
            <w:gridSpan w:val="3"/>
            <w:vAlign w:val="center"/>
          </w:tcPr>
          <w:p w14:paraId="1EF73135" w14:textId="487E090D" w:rsidR="00102F6E" w:rsidRPr="002817D1" w:rsidRDefault="00102F6E" w:rsidP="00102F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102F6E">
              <w:rPr>
                <w:rFonts w:eastAsiaTheme="minorEastAsia"/>
                <w:sz w:val="20"/>
                <w:szCs w:val="20"/>
                <w:lang w:eastAsia="zh-CN"/>
              </w:rPr>
              <w:t>PAPEL TOALHA COZINHA (COR BRANCA)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 - </w:t>
            </w:r>
            <w:r w:rsidRPr="00102F6E">
              <w:rPr>
                <w:rFonts w:eastAsiaTheme="minorEastAsia"/>
                <w:sz w:val="20"/>
                <w:szCs w:val="20"/>
                <w:lang w:eastAsia="zh-CN"/>
              </w:rPr>
              <w:t xml:space="preserve">Toalha de papel, folha dupla, picotada, cor 100% BRANCA, super resistente, de rápida absorção, </w:t>
            </w:r>
            <w:r w:rsidRPr="00102F6E">
              <w:rPr>
                <w:rFonts w:eastAsiaTheme="minorEastAsia"/>
                <w:sz w:val="20"/>
                <w:szCs w:val="20"/>
                <w:lang w:eastAsia="zh-CN"/>
              </w:rPr>
              <w:lastRenderedPageBreak/>
              <w:t>primeira qualidade. Pacote com 02 rolos com 50 / 60 toalhas.</w:t>
            </w:r>
          </w:p>
        </w:tc>
        <w:tc>
          <w:tcPr>
            <w:tcW w:w="681" w:type="pct"/>
            <w:vAlign w:val="center"/>
          </w:tcPr>
          <w:p w14:paraId="098E7831" w14:textId="262E245F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PT</w:t>
            </w:r>
          </w:p>
        </w:tc>
        <w:tc>
          <w:tcPr>
            <w:tcW w:w="680" w:type="pct"/>
            <w:vAlign w:val="center"/>
          </w:tcPr>
          <w:p w14:paraId="78A58347" w14:textId="53361286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677" w:type="pct"/>
            <w:vAlign w:val="center"/>
          </w:tcPr>
          <w:p w14:paraId="5FDB6942" w14:textId="24F1D9EB" w:rsidR="00102F6E" w:rsidRPr="00965EF6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102F6E">
              <w:rPr>
                <w:rFonts w:ascii="Times New Roman" w:hAnsi="Times New Roman"/>
                <w:color w:val="000000" w:themeColor="text1"/>
                <w:sz w:val="20"/>
              </w:rPr>
              <w:t>7,09</w:t>
            </w:r>
          </w:p>
        </w:tc>
      </w:tr>
      <w:tr w:rsidR="00102F6E" w:rsidRPr="002817D1" w14:paraId="35D74F68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6E3244F3" w14:textId="5C71797E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534" w:type="pct"/>
            <w:gridSpan w:val="3"/>
            <w:vAlign w:val="center"/>
          </w:tcPr>
          <w:p w14:paraId="198C1C16" w14:textId="084EB650" w:rsidR="00102F6E" w:rsidRPr="002817D1" w:rsidRDefault="00102F6E" w:rsidP="00102F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SACO PLASTICO P/ LIXO 30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B24F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LITROS - Saco plástico lixo, 30 litros,6 micras, cor preta, largura 59, altura 62, de polipropileno. Aplicação: uso doméstico. Pacote com 10 unidades. Deverá estar em conformidade com as normas da ABNT NBR 9190/9191/13055/13056.</w:t>
            </w:r>
          </w:p>
        </w:tc>
        <w:tc>
          <w:tcPr>
            <w:tcW w:w="681" w:type="pct"/>
            <w:vAlign w:val="center"/>
          </w:tcPr>
          <w:p w14:paraId="249AB3C4" w14:textId="4EB4BEE1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1D0241D5" w14:textId="070B90D6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677" w:type="pct"/>
            <w:vAlign w:val="center"/>
          </w:tcPr>
          <w:p w14:paraId="3353EDD2" w14:textId="7D37479D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6,19</w:t>
            </w:r>
          </w:p>
        </w:tc>
      </w:tr>
      <w:tr w:rsidR="00102F6E" w:rsidRPr="002817D1" w14:paraId="7617AB2B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200E1283" w14:textId="61C02613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534" w:type="pct"/>
            <w:gridSpan w:val="3"/>
            <w:vAlign w:val="center"/>
          </w:tcPr>
          <w:p w14:paraId="56E8FB3D" w14:textId="238199EB" w:rsidR="00102F6E" w:rsidRPr="002817D1" w:rsidRDefault="00102F6E" w:rsidP="00102F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24F37">
              <w:rPr>
                <w:rFonts w:eastAsiaTheme="minorEastAsia"/>
                <w:color w:val="000000"/>
                <w:sz w:val="20"/>
                <w:lang w:eastAsia="zh-CN"/>
              </w:rPr>
              <w:t>SACO PLASTICO P/ LIXO 50 LITROS - Saco plástico para lixo, capacidade de 50 litros, com dimensões aproximadas 54cm x 74cm. Embalagem com 10 unidades.</w:t>
            </w:r>
          </w:p>
        </w:tc>
        <w:tc>
          <w:tcPr>
            <w:tcW w:w="681" w:type="pct"/>
            <w:vAlign w:val="center"/>
          </w:tcPr>
          <w:p w14:paraId="3B6DBAB7" w14:textId="3DFA9F3E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24F37"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0C539E4F" w14:textId="52BBE351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677" w:type="pct"/>
            <w:vAlign w:val="center"/>
          </w:tcPr>
          <w:p w14:paraId="3975C51D" w14:textId="077FB211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7,30</w:t>
            </w:r>
          </w:p>
        </w:tc>
      </w:tr>
      <w:tr w:rsidR="00102F6E" w:rsidRPr="002817D1" w14:paraId="7A5C3A4C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050E9553" w14:textId="0D0C7372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534" w:type="pct"/>
            <w:gridSpan w:val="3"/>
            <w:vAlign w:val="center"/>
          </w:tcPr>
          <w:p w14:paraId="1B8338A4" w14:textId="31B587CC" w:rsidR="00102F6E" w:rsidRPr="002817D1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8D60CB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DETERGENTE 500ML - LAVA LOUÇAS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8D60CB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DETERGENTE 500ML - DETERGENTE NEUTRO PARA USO EM PIAS DE COZINHA (lava louças), DE BOA QUALIDADE.</w:t>
            </w:r>
          </w:p>
        </w:tc>
        <w:tc>
          <w:tcPr>
            <w:tcW w:w="681" w:type="pct"/>
            <w:vAlign w:val="center"/>
          </w:tcPr>
          <w:p w14:paraId="652A2CDD" w14:textId="1C277D78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VD</w:t>
            </w:r>
          </w:p>
        </w:tc>
        <w:tc>
          <w:tcPr>
            <w:tcW w:w="680" w:type="pct"/>
            <w:vAlign w:val="center"/>
          </w:tcPr>
          <w:p w14:paraId="64536E2C" w14:textId="32052EB3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677" w:type="pct"/>
            <w:vAlign w:val="center"/>
          </w:tcPr>
          <w:p w14:paraId="46AD1DC7" w14:textId="5206DBC0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5,11</w:t>
            </w:r>
          </w:p>
        </w:tc>
      </w:tr>
      <w:tr w:rsidR="00102F6E" w:rsidRPr="002817D1" w14:paraId="21B68D39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3F35821A" w14:textId="0BDD5528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534" w:type="pct"/>
            <w:gridSpan w:val="3"/>
            <w:vAlign w:val="center"/>
          </w:tcPr>
          <w:p w14:paraId="02CCE91B" w14:textId="4518A7FD" w:rsidR="00102F6E" w:rsidRPr="002817D1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ESPONJA DE LIMPEZA DUPLA FACE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Esponja de limpeza constituída de duas faces, sendo uma em fibra sintética com material abrasivo, para limpeza mais difícil e a outra em espuma de poliuretano, ou similar, para limpeza de superfícies delicadas devidamente sobrepostas e firmemente unidas. Quando embebida em detergente não devera murchar, esfiapar-se ou soltar pedaços durante o processo de esfregadura.</w:t>
            </w:r>
          </w:p>
        </w:tc>
        <w:tc>
          <w:tcPr>
            <w:tcW w:w="681" w:type="pct"/>
            <w:vAlign w:val="center"/>
          </w:tcPr>
          <w:p w14:paraId="351E5F6A" w14:textId="5DF16130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680" w:type="pct"/>
            <w:vAlign w:val="center"/>
          </w:tcPr>
          <w:p w14:paraId="44AB5076" w14:textId="102A44D5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677" w:type="pct"/>
            <w:vAlign w:val="center"/>
          </w:tcPr>
          <w:p w14:paraId="3BDCD3CF" w14:textId="163D365E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1,51</w:t>
            </w:r>
          </w:p>
        </w:tc>
      </w:tr>
      <w:tr w:rsidR="00102F6E" w:rsidRPr="002817D1" w14:paraId="0BA7CC0C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735496E0" w14:textId="409F636A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2534" w:type="pct"/>
            <w:gridSpan w:val="3"/>
            <w:vAlign w:val="center"/>
          </w:tcPr>
          <w:p w14:paraId="0F2D010B" w14:textId="3DB5B0A6" w:rsidR="00102F6E" w:rsidRPr="002817D1" w:rsidRDefault="00102F6E" w:rsidP="00102F6E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eastAsiaTheme="minorEastAsia"/>
                <w:color w:val="000000"/>
                <w:sz w:val="20"/>
                <w:lang w:eastAsia="zh-CN"/>
              </w:rPr>
              <w:t>GUARDANAPO DE PAPEL (PCTE 50 UNIDADES)</w:t>
            </w:r>
          </w:p>
        </w:tc>
        <w:tc>
          <w:tcPr>
            <w:tcW w:w="681" w:type="pct"/>
            <w:vAlign w:val="center"/>
          </w:tcPr>
          <w:p w14:paraId="3988155A" w14:textId="7E46B3A8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680" w:type="pct"/>
            <w:vAlign w:val="center"/>
          </w:tcPr>
          <w:p w14:paraId="11D32B80" w14:textId="79672EB0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677" w:type="pct"/>
            <w:vAlign w:val="center"/>
          </w:tcPr>
          <w:p w14:paraId="76C8AD28" w14:textId="5BFC3752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2,74</w:t>
            </w:r>
          </w:p>
        </w:tc>
      </w:tr>
      <w:tr w:rsidR="00102F6E" w:rsidRPr="002817D1" w14:paraId="3044D004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3F4BAD38" w14:textId="0676FD1E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534" w:type="pct"/>
            <w:gridSpan w:val="3"/>
            <w:vAlign w:val="center"/>
          </w:tcPr>
          <w:p w14:paraId="55411469" w14:textId="1DD92006" w:rsidR="00102F6E" w:rsidRPr="002817D1" w:rsidRDefault="00102F6E" w:rsidP="00102F6E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</w:rPr>
            </w:pPr>
            <w:r w:rsidRPr="00647437">
              <w:rPr>
                <w:rFonts w:eastAsiaTheme="minorEastAsia"/>
                <w:color w:val="000000"/>
                <w:sz w:val="20"/>
                <w:lang w:eastAsia="zh-CN"/>
              </w:rPr>
              <w:t>LUVA P/ LIMPEZA</w:t>
            </w:r>
            <w:r>
              <w:rPr>
                <w:rFonts w:eastAsiaTheme="minorEastAsia"/>
                <w:color w:val="000000"/>
                <w:sz w:val="20"/>
                <w:lang w:eastAsia="zh-CN"/>
              </w:rPr>
              <w:t xml:space="preserve"> - </w:t>
            </w:r>
            <w:r w:rsidRPr="00647437">
              <w:rPr>
                <w:rFonts w:eastAsiaTheme="minorEastAsia"/>
                <w:color w:val="000000"/>
                <w:sz w:val="20"/>
                <w:lang w:eastAsia="zh-CN"/>
              </w:rPr>
              <w:t>Luva neoprene ou latex pronit para limpeza, tamanho 7M - ( Sete Polegadas) C.A.37929</w:t>
            </w:r>
          </w:p>
        </w:tc>
        <w:tc>
          <w:tcPr>
            <w:tcW w:w="681" w:type="pct"/>
            <w:vAlign w:val="center"/>
          </w:tcPr>
          <w:p w14:paraId="2868F01E" w14:textId="2DAE3B88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Par</w:t>
            </w:r>
          </w:p>
        </w:tc>
        <w:tc>
          <w:tcPr>
            <w:tcW w:w="680" w:type="pct"/>
            <w:vAlign w:val="center"/>
          </w:tcPr>
          <w:p w14:paraId="2A0F5BA2" w14:textId="102E9079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677" w:type="pct"/>
            <w:vAlign w:val="center"/>
          </w:tcPr>
          <w:p w14:paraId="1AF125D3" w14:textId="750D12AD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5,34</w:t>
            </w:r>
          </w:p>
        </w:tc>
      </w:tr>
      <w:tr w:rsidR="00102F6E" w:rsidRPr="002817D1" w14:paraId="3273CA77" w14:textId="77777777" w:rsidTr="00F74106">
        <w:tc>
          <w:tcPr>
            <w:tcW w:w="428" w:type="pct"/>
            <w:vAlign w:val="center"/>
          </w:tcPr>
          <w:p w14:paraId="5AED046A" w14:textId="6569310B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2534" w:type="pct"/>
            <w:gridSpan w:val="3"/>
            <w:vAlign w:val="center"/>
          </w:tcPr>
          <w:p w14:paraId="51CF43FA" w14:textId="0F8B70F4" w:rsidR="00102F6E" w:rsidRPr="002817D1" w:rsidRDefault="00102F6E" w:rsidP="00102F6E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647437">
              <w:rPr>
                <w:rFonts w:eastAsiaTheme="minorEastAsia"/>
                <w:color w:val="000000"/>
                <w:sz w:val="20"/>
                <w:lang w:eastAsia="zh-CN"/>
              </w:rPr>
              <w:t>PILHA ALCALINA - AA embalagem com 2 Unidades</w:t>
            </w:r>
            <w:r>
              <w:rPr>
                <w:rFonts w:eastAsiaTheme="minorEastAsia"/>
                <w:color w:val="000000"/>
                <w:sz w:val="20"/>
                <w:lang w:eastAsia="zh-CN"/>
              </w:rPr>
              <w:t xml:space="preserve"> - </w:t>
            </w:r>
            <w:r w:rsidRPr="00647437">
              <w:rPr>
                <w:rFonts w:eastAsiaTheme="minorEastAsia"/>
                <w:color w:val="000000"/>
                <w:sz w:val="20"/>
                <w:lang w:eastAsia="zh-CN"/>
              </w:rPr>
              <w:t>Pilha Alcalina AA - Não Recarregável embalagem com 2 unidades.</w:t>
            </w:r>
          </w:p>
        </w:tc>
        <w:tc>
          <w:tcPr>
            <w:tcW w:w="681" w:type="pct"/>
            <w:vAlign w:val="center"/>
          </w:tcPr>
          <w:p w14:paraId="46F80DE2" w14:textId="73790113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EB</w:t>
            </w:r>
          </w:p>
        </w:tc>
        <w:tc>
          <w:tcPr>
            <w:tcW w:w="680" w:type="pct"/>
            <w:vAlign w:val="center"/>
          </w:tcPr>
          <w:p w14:paraId="3B007237" w14:textId="042B3E33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677" w:type="pct"/>
            <w:vAlign w:val="center"/>
          </w:tcPr>
          <w:p w14:paraId="33AA971C" w14:textId="3BE65AE1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7,78</w:t>
            </w:r>
          </w:p>
        </w:tc>
      </w:tr>
      <w:tr w:rsidR="00102F6E" w:rsidRPr="002817D1" w14:paraId="3727736E" w14:textId="77777777" w:rsidTr="00F74106">
        <w:tc>
          <w:tcPr>
            <w:tcW w:w="428" w:type="pct"/>
            <w:vAlign w:val="center"/>
          </w:tcPr>
          <w:p w14:paraId="1F2B010A" w14:textId="09FDED97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10</w:t>
            </w:r>
          </w:p>
        </w:tc>
        <w:tc>
          <w:tcPr>
            <w:tcW w:w="2534" w:type="pct"/>
            <w:gridSpan w:val="3"/>
            <w:vAlign w:val="center"/>
          </w:tcPr>
          <w:p w14:paraId="4FD38CE3" w14:textId="6D908322" w:rsidR="00102F6E" w:rsidRPr="002817D1" w:rsidRDefault="00102F6E" w:rsidP="00102F6E">
            <w:pPr>
              <w:widowControl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zh-CN"/>
              </w:rPr>
            </w:pPr>
            <w:r w:rsidRPr="0064743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REFIL PARA VASO SANITARIO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- </w:t>
            </w:r>
            <w:r w:rsidRPr="00102F6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Refil para vaso sanitário com suporte adaptável a todos os modelos de vasos e acompanha refil econômico.</w:t>
            </w:r>
          </w:p>
        </w:tc>
        <w:tc>
          <w:tcPr>
            <w:tcW w:w="681" w:type="pct"/>
            <w:vAlign w:val="center"/>
          </w:tcPr>
          <w:p w14:paraId="7946CCDB" w14:textId="5C03A1EA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UN</w:t>
            </w:r>
          </w:p>
        </w:tc>
        <w:tc>
          <w:tcPr>
            <w:tcW w:w="680" w:type="pct"/>
            <w:vAlign w:val="center"/>
          </w:tcPr>
          <w:p w14:paraId="48C8E6B4" w14:textId="126783E0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677" w:type="pct"/>
            <w:vAlign w:val="center"/>
          </w:tcPr>
          <w:p w14:paraId="3F65958F" w14:textId="143602F9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2,99</w:t>
            </w:r>
          </w:p>
        </w:tc>
      </w:tr>
      <w:tr w:rsidR="00102F6E" w:rsidRPr="002817D1" w14:paraId="594086CA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7F8423B1" w14:textId="283AD123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2534" w:type="pct"/>
            <w:gridSpan w:val="3"/>
            <w:vAlign w:val="center"/>
          </w:tcPr>
          <w:p w14:paraId="0B5A2A40" w14:textId="7375FE5C" w:rsidR="00102F6E" w:rsidRPr="002817D1" w:rsidRDefault="00102F6E" w:rsidP="00102F6E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102F6E">
              <w:rPr>
                <w:rFonts w:eastAsiaTheme="minorEastAsia"/>
                <w:color w:val="000000"/>
                <w:sz w:val="20"/>
                <w:lang w:eastAsia="zh-CN"/>
              </w:rPr>
              <w:t>SABAO EM BARRA 200 GR. C/5</w:t>
            </w:r>
            <w:r>
              <w:rPr>
                <w:rFonts w:eastAsiaTheme="minorEastAsia"/>
                <w:color w:val="000000"/>
                <w:sz w:val="20"/>
                <w:lang w:eastAsia="zh-CN"/>
              </w:rPr>
              <w:t xml:space="preserve"> - </w:t>
            </w:r>
            <w:r w:rsidRPr="00102F6E">
              <w:rPr>
                <w:rFonts w:eastAsiaTheme="minorEastAsia"/>
                <w:color w:val="000000"/>
                <w:sz w:val="20"/>
                <w:lang w:eastAsia="zh-CN"/>
              </w:rPr>
              <w:t>Pacote com 5 UN de sabao em barra com glicerina - 200g, neutro. De boa qualidade.</w:t>
            </w:r>
          </w:p>
        </w:tc>
        <w:tc>
          <w:tcPr>
            <w:tcW w:w="681" w:type="pct"/>
            <w:vAlign w:val="center"/>
          </w:tcPr>
          <w:p w14:paraId="7780352C" w14:textId="10ABF6AD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PT</w:t>
            </w:r>
          </w:p>
        </w:tc>
        <w:tc>
          <w:tcPr>
            <w:tcW w:w="680" w:type="pct"/>
            <w:vAlign w:val="center"/>
          </w:tcPr>
          <w:p w14:paraId="721C751B" w14:textId="30230A03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677" w:type="pct"/>
            <w:vAlign w:val="center"/>
          </w:tcPr>
          <w:p w14:paraId="12AB8601" w14:textId="657C16E9" w:rsidR="00102F6E" w:rsidRPr="00965EF6" w:rsidRDefault="00D8520F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D8520F">
              <w:rPr>
                <w:rFonts w:ascii="Times New Roman" w:hAnsi="Times New Roman"/>
                <w:color w:val="000000" w:themeColor="text1"/>
                <w:sz w:val="20"/>
              </w:rPr>
              <w:t>12,83</w:t>
            </w:r>
          </w:p>
        </w:tc>
      </w:tr>
      <w:tr w:rsidR="00102F6E" w:rsidRPr="002817D1" w14:paraId="66D9A3DC" w14:textId="77777777" w:rsidTr="00F74106">
        <w:trPr>
          <w:trHeight w:val="328"/>
        </w:trPr>
        <w:tc>
          <w:tcPr>
            <w:tcW w:w="428" w:type="pct"/>
            <w:vAlign w:val="center"/>
          </w:tcPr>
          <w:p w14:paraId="7F136C1A" w14:textId="4B43F3A6" w:rsidR="00102F6E" w:rsidRPr="002817D1" w:rsidRDefault="00102F6E" w:rsidP="00102F6E">
            <w:pPr>
              <w:pStyle w:val="WW-Corpodetexto2"/>
              <w:ind w:left="-16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2534" w:type="pct"/>
            <w:gridSpan w:val="3"/>
            <w:vAlign w:val="center"/>
          </w:tcPr>
          <w:p w14:paraId="272715F6" w14:textId="08E709FD" w:rsidR="00102F6E" w:rsidRPr="002817D1" w:rsidRDefault="00102F6E" w:rsidP="00102F6E">
            <w:pPr>
              <w:pStyle w:val="WW-Corpodetexto2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102F6E">
              <w:rPr>
                <w:rFonts w:eastAsiaTheme="minorEastAsia"/>
                <w:color w:val="000000"/>
                <w:sz w:val="20"/>
                <w:lang w:eastAsia="zh-CN"/>
              </w:rPr>
              <w:t>SABONETE LIQUIDO 5LT</w:t>
            </w:r>
            <w:r>
              <w:rPr>
                <w:rFonts w:eastAsiaTheme="minorEastAsia"/>
                <w:color w:val="000000"/>
                <w:sz w:val="20"/>
                <w:lang w:eastAsia="zh-CN"/>
              </w:rPr>
              <w:t xml:space="preserve"> - </w:t>
            </w:r>
            <w:r w:rsidRPr="00102F6E">
              <w:rPr>
                <w:rFonts w:eastAsiaTheme="minorEastAsia"/>
                <w:color w:val="000000"/>
                <w:sz w:val="20"/>
                <w:lang w:eastAsia="zh-CN"/>
              </w:rPr>
              <w:t>SABONETE LIQUIDO 5LT - Sabonete Liquido Perolado. Sabonete liquido, aspecto fisico viscoso, com fragrancia variadas. Aplicacaoo: para higienizacao e hidratacao da pele. Frasco de 5 litros. A embalagem devera conter externamente os dados de identificacao, procedencia, numero do lote, validade e numero de registro no Ministerio da Saude.</w:t>
            </w:r>
          </w:p>
        </w:tc>
        <w:tc>
          <w:tcPr>
            <w:tcW w:w="681" w:type="pct"/>
            <w:vAlign w:val="center"/>
          </w:tcPr>
          <w:p w14:paraId="2182433A" w14:textId="2276EADB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LT</w:t>
            </w:r>
          </w:p>
        </w:tc>
        <w:tc>
          <w:tcPr>
            <w:tcW w:w="680" w:type="pct"/>
            <w:vAlign w:val="center"/>
          </w:tcPr>
          <w:p w14:paraId="1D59DF24" w14:textId="471C9306" w:rsidR="00102F6E" w:rsidRDefault="00102F6E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677" w:type="pct"/>
            <w:vAlign w:val="center"/>
          </w:tcPr>
          <w:p w14:paraId="1BD21E1B" w14:textId="3915DFB2" w:rsidR="00102F6E" w:rsidRDefault="00673E07" w:rsidP="00102F6E">
            <w:pPr>
              <w:pStyle w:val="WW-Corpodetexto2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R$ </w:t>
            </w:r>
            <w:r w:rsidRPr="00673E07">
              <w:rPr>
                <w:rFonts w:ascii="Times New Roman" w:hAnsi="Times New Roman"/>
                <w:color w:val="000000" w:themeColor="text1"/>
                <w:sz w:val="20"/>
              </w:rPr>
              <w:t>24,70</w:t>
            </w:r>
          </w:p>
        </w:tc>
      </w:tr>
    </w:tbl>
    <w:p w14:paraId="2060A487" w14:textId="77777777" w:rsidR="00EB3471" w:rsidRPr="001E6097" w:rsidRDefault="00EB3471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2527F291" w:rsidR="00F22B4D" w:rsidRPr="00EB3471" w:rsidRDefault="00F22B4D" w:rsidP="00EB3471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EB3471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2C7FEA72" w:rsidR="00F22B4D" w:rsidRPr="008433F7" w:rsidRDefault="008433F7" w:rsidP="008433F7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6" w:history="1">
        <w:r w:rsidR="00F22B4D" w:rsidRPr="001E6097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compras@camaraformiga.mg.mg.gov.br</w:t>
        </w:r>
      </w:hyperlink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23:59 do dia </w:t>
      </w:r>
      <w:r w:rsidR="00B24F37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  <w:r w:rsidR="00F22B4D" w:rsidRPr="00340706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673E07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22B4D" w:rsidRPr="00340706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B24F37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22B4D" w:rsidRPr="00AA763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8559921" w14:textId="77777777" w:rsidR="00AA763F" w:rsidRPr="001E6097" w:rsidRDefault="00AA763F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lastRenderedPageBreak/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12FD1A4C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Pr="001E6097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Pr="001E6097">
        <w:rPr>
          <w:rFonts w:ascii="Times New Roman" w:hAnsi="Times New Roman" w:cs="Times New Roman"/>
          <w:sz w:val="24"/>
          <w:szCs w:val="24"/>
        </w:rPr>
        <w:t>da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Lei Federal 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43618B2B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Pr="00C60DB2">
        <w:rPr>
          <w:sz w:val="24"/>
          <w:szCs w:val="24"/>
        </w:rPr>
        <w:t>,</w:t>
      </w:r>
      <w:r w:rsidRPr="00C60DB2">
        <w:rPr>
          <w:spacing w:val="-3"/>
          <w:sz w:val="24"/>
          <w:szCs w:val="24"/>
        </w:rPr>
        <w:t xml:space="preserve"> </w:t>
      </w:r>
      <w:r w:rsidR="00B24F37">
        <w:rPr>
          <w:spacing w:val="-3"/>
          <w:sz w:val="24"/>
          <w:szCs w:val="24"/>
        </w:rPr>
        <w:t>10</w:t>
      </w:r>
      <w:r w:rsidRPr="00C60DB2">
        <w:rPr>
          <w:spacing w:val="-3"/>
          <w:sz w:val="24"/>
          <w:szCs w:val="24"/>
        </w:rPr>
        <w:t xml:space="preserve"> </w:t>
      </w:r>
      <w:r w:rsidR="007423D8" w:rsidRPr="00C60DB2">
        <w:rPr>
          <w:spacing w:val="-3"/>
          <w:sz w:val="24"/>
          <w:szCs w:val="24"/>
        </w:rPr>
        <w:t>de</w:t>
      </w:r>
      <w:r w:rsidR="007423D8" w:rsidRPr="00182C2E">
        <w:rPr>
          <w:spacing w:val="-3"/>
          <w:sz w:val="24"/>
          <w:szCs w:val="24"/>
        </w:rPr>
        <w:t xml:space="preserve"> </w:t>
      </w:r>
      <w:r w:rsidR="00673E07">
        <w:rPr>
          <w:spacing w:val="-3"/>
          <w:sz w:val="24"/>
          <w:szCs w:val="24"/>
        </w:rPr>
        <w:t>junho</w:t>
      </w:r>
      <w:r w:rsidRPr="00182C2E">
        <w:rPr>
          <w:spacing w:val="-4"/>
          <w:sz w:val="24"/>
          <w:szCs w:val="24"/>
        </w:rPr>
        <w:t xml:space="preserve"> </w:t>
      </w:r>
      <w:r w:rsidRPr="00182C2E">
        <w:rPr>
          <w:sz w:val="24"/>
          <w:szCs w:val="24"/>
        </w:rPr>
        <w:t>de</w:t>
      </w:r>
      <w:r w:rsidRPr="00182C2E">
        <w:rPr>
          <w:spacing w:val="-2"/>
          <w:sz w:val="24"/>
          <w:szCs w:val="24"/>
        </w:rPr>
        <w:t xml:space="preserve"> </w:t>
      </w:r>
      <w:r w:rsidRPr="00182C2E">
        <w:rPr>
          <w:sz w:val="24"/>
          <w:szCs w:val="24"/>
        </w:rPr>
        <w:t>202</w:t>
      </w:r>
      <w:r w:rsidR="00B24F37">
        <w:rPr>
          <w:sz w:val="24"/>
          <w:szCs w:val="24"/>
        </w:rPr>
        <w:t>5</w:t>
      </w:r>
      <w:r w:rsidR="004C1CD4" w:rsidRPr="00182C2E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0B2EACEA" w:rsidR="00633DB3" w:rsidRPr="001E6097" w:rsidRDefault="00B24F37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06501">
    <w:abstractNumId w:val="1"/>
  </w:num>
  <w:num w:numId="2" w16cid:durableId="922954568">
    <w:abstractNumId w:val="9"/>
  </w:num>
  <w:num w:numId="3" w16cid:durableId="2026982823">
    <w:abstractNumId w:val="18"/>
  </w:num>
  <w:num w:numId="4" w16cid:durableId="457067043">
    <w:abstractNumId w:val="13"/>
  </w:num>
  <w:num w:numId="5" w16cid:durableId="701631008">
    <w:abstractNumId w:val="2"/>
  </w:num>
  <w:num w:numId="6" w16cid:durableId="1569029196">
    <w:abstractNumId w:val="8"/>
  </w:num>
  <w:num w:numId="7" w16cid:durableId="1890997737">
    <w:abstractNumId w:val="5"/>
  </w:num>
  <w:num w:numId="8" w16cid:durableId="110441718">
    <w:abstractNumId w:val="3"/>
  </w:num>
  <w:num w:numId="9" w16cid:durableId="1582064978">
    <w:abstractNumId w:val="0"/>
  </w:num>
  <w:num w:numId="10" w16cid:durableId="1204366934">
    <w:abstractNumId w:val="15"/>
  </w:num>
  <w:num w:numId="11" w16cid:durableId="127364855">
    <w:abstractNumId w:val="17"/>
  </w:num>
  <w:num w:numId="12" w16cid:durableId="965349444">
    <w:abstractNumId w:val="19"/>
  </w:num>
  <w:num w:numId="13" w16cid:durableId="1570841378">
    <w:abstractNumId w:val="6"/>
  </w:num>
  <w:num w:numId="14" w16cid:durableId="292255442">
    <w:abstractNumId w:val="7"/>
  </w:num>
  <w:num w:numId="15" w16cid:durableId="1212688615">
    <w:abstractNumId w:val="11"/>
  </w:num>
  <w:num w:numId="16" w16cid:durableId="2104690445">
    <w:abstractNumId w:val="16"/>
  </w:num>
  <w:num w:numId="17" w16cid:durableId="2122600991">
    <w:abstractNumId w:val="4"/>
  </w:num>
  <w:num w:numId="18" w16cid:durableId="796488746">
    <w:abstractNumId w:val="12"/>
  </w:num>
  <w:num w:numId="19" w16cid:durableId="358892850">
    <w:abstractNumId w:val="10"/>
  </w:num>
  <w:num w:numId="20" w16cid:durableId="1925914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4B"/>
    <w:rsid w:val="00035E16"/>
    <w:rsid w:val="00102F6E"/>
    <w:rsid w:val="00182C2E"/>
    <w:rsid w:val="001A4CE3"/>
    <w:rsid w:val="001C7E6D"/>
    <w:rsid w:val="001D2DA3"/>
    <w:rsid w:val="001E6097"/>
    <w:rsid w:val="00231C6A"/>
    <w:rsid w:val="00270AD9"/>
    <w:rsid w:val="002817D1"/>
    <w:rsid w:val="002F4451"/>
    <w:rsid w:val="00305623"/>
    <w:rsid w:val="00340706"/>
    <w:rsid w:val="00390EAD"/>
    <w:rsid w:val="003A702F"/>
    <w:rsid w:val="003E4B57"/>
    <w:rsid w:val="00422204"/>
    <w:rsid w:val="004522FA"/>
    <w:rsid w:val="00452832"/>
    <w:rsid w:val="00471479"/>
    <w:rsid w:val="004C1CD4"/>
    <w:rsid w:val="004C2FF4"/>
    <w:rsid w:val="004C4F1A"/>
    <w:rsid w:val="00532350"/>
    <w:rsid w:val="00535F91"/>
    <w:rsid w:val="00554823"/>
    <w:rsid w:val="005C6D59"/>
    <w:rsid w:val="005E041F"/>
    <w:rsid w:val="005E6FE1"/>
    <w:rsid w:val="00630B39"/>
    <w:rsid w:val="00632B4A"/>
    <w:rsid w:val="00633DB3"/>
    <w:rsid w:val="00647437"/>
    <w:rsid w:val="00673E07"/>
    <w:rsid w:val="00676E36"/>
    <w:rsid w:val="006801CE"/>
    <w:rsid w:val="006D17DB"/>
    <w:rsid w:val="006F0C1E"/>
    <w:rsid w:val="0071183F"/>
    <w:rsid w:val="007423D8"/>
    <w:rsid w:val="007F7E52"/>
    <w:rsid w:val="00805F8F"/>
    <w:rsid w:val="00810641"/>
    <w:rsid w:val="008433F7"/>
    <w:rsid w:val="00844E46"/>
    <w:rsid w:val="008D60CB"/>
    <w:rsid w:val="008E04D7"/>
    <w:rsid w:val="009037E9"/>
    <w:rsid w:val="0094578F"/>
    <w:rsid w:val="00965EF6"/>
    <w:rsid w:val="009822BA"/>
    <w:rsid w:val="009A0A2A"/>
    <w:rsid w:val="009B7C25"/>
    <w:rsid w:val="009D7B5A"/>
    <w:rsid w:val="00A04361"/>
    <w:rsid w:val="00A14373"/>
    <w:rsid w:val="00A71A9A"/>
    <w:rsid w:val="00A75A9B"/>
    <w:rsid w:val="00A8634B"/>
    <w:rsid w:val="00A90F18"/>
    <w:rsid w:val="00AA3C74"/>
    <w:rsid w:val="00AA66BC"/>
    <w:rsid w:val="00AA674D"/>
    <w:rsid w:val="00AA763F"/>
    <w:rsid w:val="00B15EB4"/>
    <w:rsid w:val="00B24F37"/>
    <w:rsid w:val="00B40944"/>
    <w:rsid w:val="00B63B7E"/>
    <w:rsid w:val="00B708A9"/>
    <w:rsid w:val="00BB1919"/>
    <w:rsid w:val="00BE09A7"/>
    <w:rsid w:val="00BE33D4"/>
    <w:rsid w:val="00BF6847"/>
    <w:rsid w:val="00C05403"/>
    <w:rsid w:val="00C13012"/>
    <w:rsid w:val="00C60DB2"/>
    <w:rsid w:val="00CC6CCD"/>
    <w:rsid w:val="00D2770C"/>
    <w:rsid w:val="00D8520F"/>
    <w:rsid w:val="00D914AA"/>
    <w:rsid w:val="00E16F91"/>
    <w:rsid w:val="00E238B4"/>
    <w:rsid w:val="00E30F8B"/>
    <w:rsid w:val="00E81E0E"/>
    <w:rsid w:val="00EB3471"/>
    <w:rsid w:val="00EC4A10"/>
    <w:rsid w:val="00F22B4D"/>
    <w:rsid w:val="00F351E9"/>
    <w:rsid w:val="00F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6DA0-34A6-4D0C-9D09-47CB8321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1337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2024-01-16T18:46:00Z</dcterms:created>
  <dcterms:modified xsi:type="dcterms:W3CDTF">2025-06-10T21:21:00Z</dcterms:modified>
</cp:coreProperties>
</file>